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EF" w:rsidRPr="00DD49E6" w:rsidRDefault="00D066EF" w:rsidP="00D066E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D49E6">
        <w:rPr>
          <w:rFonts w:ascii="Times New Roman" w:hAnsi="Times New Roman"/>
          <w:b/>
          <w:sz w:val="28"/>
          <w:szCs w:val="28"/>
        </w:rPr>
        <w:t xml:space="preserve">Информация по состоянию окружающей среды Костанайской области </w:t>
      </w:r>
      <w:r w:rsidRPr="00DD49E6">
        <w:rPr>
          <w:rFonts w:ascii="Times New Roman" w:hAnsi="Times New Roman"/>
          <w:sz w:val="28"/>
          <w:szCs w:val="28"/>
        </w:rPr>
        <w:t xml:space="preserve">подготовлена по данным «Информационный бюллетеня о состоянии окружающей среды Республики Казахстан», выпуск № </w:t>
      </w:r>
      <w:r w:rsidR="00000556">
        <w:rPr>
          <w:rFonts w:ascii="Times New Roman" w:hAnsi="Times New Roman"/>
          <w:sz w:val="28"/>
          <w:szCs w:val="28"/>
        </w:rPr>
        <w:t>11</w:t>
      </w:r>
      <w:r w:rsidRPr="00DD49E6">
        <w:rPr>
          <w:rFonts w:ascii="Times New Roman" w:hAnsi="Times New Roman"/>
          <w:sz w:val="28"/>
          <w:szCs w:val="28"/>
        </w:rPr>
        <w:t xml:space="preserve"> (</w:t>
      </w:r>
      <w:r w:rsidR="00000556">
        <w:rPr>
          <w:rFonts w:ascii="Times New Roman" w:hAnsi="Times New Roman"/>
          <w:sz w:val="28"/>
          <w:szCs w:val="28"/>
        </w:rPr>
        <w:t>217</w:t>
      </w:r>
      <w:r w:rsidRPr="00DD49E6">
        <w:rPr>
          <w:rFonts w:ascii="Times New Roman" w:hAnsi="Times New Roman"/>
          <w:sz w:val="28"/>
          <w:szCs w:val="28"/>
        </w:rPr>
        <w:t xml:space="preserve">), подготовленный по результатам работ, выполняемых специализированными подразделениями </w:t>
      </w:r>
      <w:proofErr w:type="spellStart"/>
      <w:r w:rsidRPr="00DD49E6">
        <w:rPr>
          <w:rFonts w:ascii="Times New Roman" w:hAnsi="Times New Roman"/>
          <w:sz w:val="28"/>
          <w:szCs w:val="28"/>
        </w:rPr>
        <w:t>РГП</w:t>
      </w:r>
      <w:proofErr w:type="spellEnd"/>
      <w:r w:rsidRPr="00DD49E6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DD49E6">
        <w:rPr>
          <w:rFonts w:ascii="Times New Roman" w:hAnsi="Times New Roman"/>
          <w:sz w:val="28"/>
          <w:szCs w:val="28"/>
        </w:rPr>
        <w:t>Казгидромет</w:t>
      </w:r>
      <w:proofErr w:type="spellEnd"/>
      <w:r w:rsidRPr="00DD49E6">
        <w:rPr>
          <w:rFonts w:ascii="Times New Roman" w:hAnsi="Times New Roman"/>
          <w:sz w:val="28"/>
          <w:szCs w:val="28"/>
        </w:rPr>
        <w:t>” по проведению экологического мониторинга за состоянием окружающей среды на наблюдательной сети национальной гидрометеорологической службы.</w:t>
      </w:r>
    </w:p>
    <w:p w:rsidR="00D066EF" w:rsidRDefault="00D066EF" w:rsidP="00D066E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D49E6">
        <w:rPr>
          <w:rFonts w:ascii="Times New Roman" w:hAnsi="Times New Roman"/>
          <w:sz w:val="28"/>
          <w:szCs w:val="28"/>
        </w:rPr>
        <w:t xml:space="preserve">Информационный бюллетень (полная версия) размещен на сайте </w:t>
      </w:r>
      <w:hyperlink r:id="rId5" w:history="1">
        <w:r w:rsidRPr="00DD49E6">
          <w:rPr>
            <w:rFonts w:ascii="Times New Roman" w:hAnsi="Times New Roman"/>
            <w:sz w:val="28"/>
            <w:szCs w:val="28"/>
            <w:u w:val="single"/>
            <w:lang w:val="en-US"/>
          </w:rPr>
          <w:t>http</w:t>
        </w:r>
        <w:r w:rsidRPr="00DD49E6">
          <w:rPr>
            <w:rFonts w:ascii="Times New Roman" w:hAnsi="Times New Roman"/>
            <w:sz w:val="28"/>
            <w:szCs w:val="28"/>
            <w:u w:val="single"/>
          </w:rPr>
          <w:t>://</w:t>
        </w:r>
        <w:proofErr w:type="spellStart"/>
        <w:r w:rsidRPr="00DD49E6">
          <w:rPr>
            <w:rFonts w:ascii="Times New Roman" w:hAnsi="Times New Roman"/>
            <w:sz w:val="28"/>
            <w:szCs w:val="28"/>
            <w:u w:val="single"/>
            <w:lang w:val="en-US"/>
          </w:rPr>
          <w:t>kazhydromet</w:t>
        </w:r>
        <w:proofErr w:type="spellEnd"/>
        <w:r w:rsidRPr="00DD49E6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Pr="00DD49E6">
          <w:rPr>
            <w:rFonts w:ascii="Times New Roman" w:hAnsi="Times New Roman"/>
            <w:sz w:val="28"/>
            <w:szCs w:val="28"/>
            <w:u w:val="single"/>
            <w:lang w:val="en-US"/>
          </w:rPr>
          <w:t>kz</w:t>
        </w:r>
        <w:proofErr w:type="spellEnd"/>
      </w:hyperlink>
      <w:r>
        <w:t xml:space="preserve"> </w:t>
      </w:r>
      <w:proofErr w:type="spellStart"/>
      <w:r w:rsidRPr="00DD49E6">
        <w:rPr>
          <w:rFonts w:ascii="Times New Roman" w:hAnsi="Times New Roman"/>
          <w:sz w:val="28"/>
          <w:szCs w:val="28"/>
        </w:rPr>
        <w:t>Казгидромет</w:t>
      </w:r>
      <w:proofErr w:type="spellEnd"/>
      <w:r w:rsidRPr="00DD49E6">
        <w:rPr>
          <w:rFonts w:ascii="Times New Roman" w:hAnsi="Times New Roman"/>
          <w:sz w:val="28"/>
          <w:szCs w:val="28"/>
        </w:rPr>
        <w:t xml:space="preserve"> Республики Казахстан в разделе «</w:t>
      </w:r>
      <w:r w:rsidRPr="00DD49E6">
        <w:rPr>
          <w:rFonts w:ascii="Times New Roman" w:hAnsi="Times New Roman"/>
          <w:color w:val="000000"/>
          <w:sz w:val="28"/>
          <w:szCs w:val="36"/>
        </w:rPr>
        <w:t>мониторинг окружающей среды</w:t>
      </w:r>
      <w:r w:rsidRPr="00DD49E6">
        <w:rPr>
          <w:rFonts w:ascii="Times New Roman" w:hAnsi="Times New Roman"/>
          <w:sz w:val="28"/>
          <w:szCs w:val="28"/>
        </w:rPr>
        <w:t>».</w:t>
      </w:r>
    </w:p>
    <w:p w:rsidR="00FF5E0C" w:rsidRDefault="00FF5E0C" w:rsidP="00D066E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108E" w:rsidRPr="00FF5E0C" w:rsidRDefault="00D2108E" w:rsidP="00D2108E">
      <w:pPr>
        <w:jc w:val="center"/>
        <w:rPr>
          <w:rFonts w:ascii="Times New Roman" w:hAnsi="Times New Roman"/>
          <w:b/>
          <w:sz w:val="36"/>
          <w:szCs w:val="36"/>
        </w:rPr>
      </w:pPr>
      <w:r w:rsidRPr="00FF5E0C">
        <w:rPr>
          <w:rFonts w:ascii="Times New Roman" w:hAnsi="Times New Roman"/>
          <w:b/>
          <w:sz w:val="36"/>
          <w:szCs w:val="36"/>
        </w:rPr>
        <w:t xml:space="preserve"> Состояние окружающей среды Костанайской области</w:t>
      </w:r>
    </w:p>
    <w:p w:rsidR="00D2108E" w:rsidRDefault="00D2108E" w:rsidP="00D210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0556" w:rsidRDefault="00000556" w:rsidP="00D210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2108E" w:rsidRDefault="00D2108E" w:rsidP="00D2108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Состояние загрязнения атмосферного воздуха по городу Костанай</w:t>
      </w:r>
    </w:p>
    <w:p w:rsidR="00D2108E" w:rsidRDefault="00D2108E" w:rsidP="00D2108E">
      <w:pPr>
        <w:pStyle w:val="Style100"/>
        <w:widowControl/>
        <w:spacing w:line="0" w:lineRule="atLeast"/>
        <w:ind w:firstLine="567"/>
        <w:rPr>
          <w:rStyle w:val="FontStyle201"/>
          <w:sz w:val="28"/>
          <w:szCs w:val="28"/>
        </w:rPr>
      </w:pPr>
      <w:r>
        <w:rPr>
          <w:rStyle w:val="FontStyle204"/>
          <w:sz w:val="28"/>
          <w:szCs w:val="28"/>
        </w:rPr>
        <w:t xml:space="preserve">Наблюдения за состоянием атмосферного воздуха велись на 4 стационарных постах </w:t>
      </w:r>
      <w:r w:rsidR="00D066EF">
        <w:rPr>
          <w:rFonts w:ascii="Times New Roman" w:hAnsi="Times New Roman"/>
          <w:sz w:val="28"/>
          <w:szCs w:val="28"/>
        </w:rPr>
        <w:t>(рис.</w:t>
      </w:r>
      <w:r>
        <w:rPr>
          <w:rFonts w:ascii="Times New Roman" w:hAnsi="Times New Roman"/>
          <w:sz w:val="28"/>
          <w:szCs w:val="28"/>
        </w:rPr>
        <w:t xml:space="preserve">1., таблица </w:t>
      </w:r>
      <w:r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</w:rPr>
        <w:t>)</w:t>
      </w:r>
      <w:r>
        <w:rPr>
          <w:rStyle w:val="FontStyle201"/>
          <w:sz w:val="28"/>
          <w:szCs w:val="28"/>
        </w:rPr>
        <w:t>.</w:t>
      </w:r>
    </w:p>
    <w:p w:rsidR="00D2108E" w:rsidRDefault="00D2108E" w:rsidP="00D2108E">
      <w:pPr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Таблица </w:t>
      </w:r>
      <w:r>
        <w:rPr>
          <w:rFonts w:ascii="Times New Roman" w:hAnsi="Times New Roman"/>
          <w:lang w:val="kk-KZ"/>
        </w:rPr>
        <w:t>1</w:t>
      </w:r>
    </w:p>
    <w:p w:rsidR="00D2108E" w:rsidRDefault="00D2108E" w:rsidP="00D2108E">
      <w:pPr>
        <w:pStyle w:val="Style100"/>
        <w:widowControl/>
        <w:spacing w:line="0" w:lineRule="atLeast"/>
        <w:ind w:firstLine="708"/>
        <w:rPr>
          <w:rStyle w:val="FontStyle201"/>
          <w:i w:val="0"/>
          <w:sz w:val="28"/>
          <w:szCs w:val="28"/>
        </w:rPr>
      </w:pPr>
      <w:r>
        <w:rPr>
          <w:rStyle w:val="FontStyle201"/>
          <w:i w:val="0"/>
          <w:sz w:val="28"/>
          <w:szCs w:val="28"/>
        </w:rPr>
        <w:t>Место расположения постов наблюдений и определяемые примеси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1130"/>
        <w:gridCol w:w="1876"/>
        <w:gridCol w:w="2359"/>
        <w:gridCol w:w="2497"/>
      </w:tblGrid>
      <w:tr w:rsidR="00D2108E" w:rsidTr="00D066E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</w:t>
            </w:r>
          </w:p>
          <w:p w:rsidR="00D2108E" w:rsidRDefault="00D2108E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отбора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Проведение наблюдений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Адрес поста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Определяемые примеси</w:t>
            </w:r>
          </w:p>
        </w:tc>
      </w:tr>
      <w:tr w:rsidR="00D2108E" w:rsidTr="00D066E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раза </w:t>
            </w:r>
          </w:p>
          <w:p w:rsidR="00D2108E" w:rsidRDefault="00D2108E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сутки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ручной отбор проб (дискретные методы)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  <w:i/>
              </w:rPr>
            </w:pPr>
            <w:r>
              <w:rPr>
                <w:rStyle w:val="FontStyle201"/>
                <w:i w:val="0"/>
              </w:rPr>
              <w:t xml:space="preserve">ул. </w:t>
            </w:r>
            <w:proofErr w:type="spellStart"/>
            <w:r>
              <w:rPr>
                <w:rStyle w:val="FontStyle201"/>
                <w:i w:val="0"/>
              </w:rPr>
              <w:t>Каирбекова</w:t>
            </w:r>
            <w:proofErr w:type="spellEnd"/>
            <w:r>
              <w:rPr>
                <w:rStyle w:val="FontStyle201"/>
                <w:i w:val="0"/>
              </w:rPr>
              <w:t>, 379; жилой район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outlineLvl w:val="1"/>
              <w:rPr>
                <w:rFonts w:ascii="Times New Roman" w:hAnsi="Times New Roman"/>
              </w:rPr>
            </w:pPr>
            <w:r>
              <w:rPr>
                <w:rStyle w:val="FontStyle204"/>
              </w:rPr>
              <w:t xml:space="preserve">взвешенные частицы (пыль), </w:t>
            </w:r>
            <w:r>
              <w:rPr>
                <w:rFonts w:ascii="Times New Roman" w:hAnsi="Times New Roman"/>
              </w:rPr>
              <w:t>диоксид серы, оксид углерода, диоксид азота</w:t>
            </w:r>
          </w:p>
        </w:tc>
      </w:tr>
      <w:tr w:rsidR="00D2108E" w:rsidTr="00D066E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rPr>
                <w:rFonts w:ascii="Times New Roman" w:hAnsi="Times New Roma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Style w:val="FontStyle201"/>
                <w:i w:val="0"/>
                <w:lang w:val="kk-KZ"/>
              </w:rPr>
            </w:pPr>
            <w:r>
              <w:rPr>
                <w:rStyle w:val="FontStyle201"/>
                <w:i w:val="0"/>
              </w:rPr>
              <w:t xml:space="preserve">ул. </w:t>
            </w:r>
            <w:r>
              <w:rPr>
                <w:rStyle w:val="FontStyle201"/>
                <w:i w:val="0"/>
                <w:lang w:val="kk-KZ"/>
              </w:rPr>
              <w:t>Дощанова</w:t>
            </w:r>
            <w:r>
              <w:rPr>
                <w:rStyle w:val="FontStyle201"/>
                <w:i w:val="0"/>
              </w:rPr>
              <w:t xml:space="preserve">, </w:t>
            </w:r>
            <w:r>
              <w:rPr>
                <w:rStyle w:val="FontStyle201"/>
                <w:i w:val="0"/>
                <w:lang w:val="kk-KZ"/>
              </w:rPr>
              <w:t>43,</w:t>
            </w:r>
          </w:p>
          <w:p w:rsidR="00D2108E" w:rsidRDefault="00D2108E">
            <w:pPr>
              <w:jc w:val="center"/>
              <w:outlineLvl w:val="1"/>
              <w:rPr>
                <w:i/>
              </w:rPr>
            </w:pPr>
            <w:r>
              <w:rPr>
                <w:rStyle w:val="FontStyle201"/>
                <w:i w:val="0"/>
                <w:lang w:val="kk-KZ"/>
              </w:rPr>
              <w:t>центр города</w:t>
            </w: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rPr>
                <w:rFonts w:ascii="Times New Roman" w:hAnsi="Times New Roman"/>
              </w:rPr>
            </w:pPr>
          </w:p>
        </w:tc>
      </w:tr>
      <w:tr w:rsidR="00D2108E" w:rsidTr="00D066EF">
        <w:trPr>
          <w:trHeight w:val="36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каждые 20 минут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непрерывном режиме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  <w:i/>
              </w:rPr>
            </w:pPr>
            <w:r>
              <w:rPr>
                <w:rStyle w:val="FontStyle201"/>
                <w:i w:val="0"/>
              </w:rPr>
              <w:t>ул</w:t>
            </w:r>
            <w:proofErr w:type="gramStart"/>
            <w:r>
              <w:rPr>
                <w:rStyle w:val="FontStyle201"/>
                <w:i w:val="0"/>
              </w:rPr>
              <w:t>.Б</w:t>
            </w:r>
            <w:proofErr w:type="gramEnd"/>
            <w:r>
              <w:rPr>
                <w:rStyle w:val="FontStyle201"/>
                <w:i w:val="0"/>
              </w:rPr>
              <w:t>ородина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взвешенные частицы РМ-10,  диоксид серы, оксид углерода, диоксид и оксид азота</w:t>
            </w:r>
          </w:p>
        </w:tc>
      </w:tr>
      <w:tr w:rsidR="00D2108E" w:rsidTr="00D066EF">
        <w:trPr>
          <w:trHeight w:val="28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rPr>
                <w:rFonts w:ascii="Times New Roman" w:hAnsi="Times New Roma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  <w:i/>
              </w:rPr>
            </w:pPr>
            <w:r>
              <w:rPr>
                <w:rStyle w:val="FontStyle201"/>
                <w:i w:val="0"/>
              </w:rPr>
              <w:t>ул. Маяковского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взвешенные частицы РМ-10,  диоксид серы, оксид углерода, диоксид и оксид азота</w:t>
            </w:r>
          </w:p>
        </w:tc>
      </w:tr>
    </w:tbl>
    <w:p w:rsidR="00D2108E" w:rsidRDefault="00D2108E" w:rsidP="00D2108E">
      <w:pPr>
        <w:pStyle w:val="Style100"/>
        <w:widowControl/>
        <w:spacing w:line="0" w:lineRule="atLeast"/>
        <w:ind w:firstLine="708"/>
        <w:rPr>
          <w:rStyle w:val="FontStyle201"/>
          <w:sz w:val="28"/>
          <w:szCs w:val="28"/>
        </w:rPr>
      </w:pPr>
    </w:p>
    <w:p w:rsidR="00D2108E" w:rsidRDefault="00D2108E" w:rsidP="00D2108E">
      <w:pPr>
        <w:ind w:left="142" w:right="141"/>
        <w:jc w:val="both"/>
        <w:rPr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 w:bidi="ar-SA"/>
        </w:rPr>
        <w:lastRenderedPageBreak/>
        <w:drawing>
          <wp:inline distT="0" distB="0" distL="0" distR="0">
            <wp:extent cx="5655733" cy="3261815"/>
            <wp:effectExtent l="19050" t="0" r="2117" b="0"/>
            <wp:docPr id="1" name="Рисунок 28" descr="Костан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Костана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349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08E" w:rsidRDefault="00D066EF" w:rsidP="00D2108E">
      <w:pPr>
        <w:ind w:right="-37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Рис.</w:t>
      </w:r>
      <w:r w:rsidR="00D2108E">
        <w:rPr>
          <w:rFonts w:ascii="Times New Roman" w:hAnsi="Times New Roman"/>
        </w:rPr>
        <w:t xml:space="preserve">1 Схема расположения стационарной сети наблюдения </w:t>
      </w:r>
    </w:p>
    <w:p w:rsidR="00D2108E" w:rsidRDefault="00D2108E" w:rsidP="00D2108E">
      <w:pPr>
        <w:ind w:right="-37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загрязнением атмосферного воздуха города Костанай </w:t>
      </w:r>
    </w:p>
    <w:p w:rsidR="00D2108E" w:rsidRDefault="00D2108E" w:rsidP="00D2108E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108E" w:rsidRDefault="00D2108E" w:rsidP="00D2108E">
      <w:pPr>
        <w:ind w:firstLine="709"/>
        <w:jc w:val="both"/>
        <w:outlineLvl w:val="1"/>
        <w:rPr>
          <w:rFonts w:ascii="Times New Roman" w:hAnsi="Times New Roman"/>
          <w:iCs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</w:rPr>
        <w:t>Общая оценка загрязнения атмосферы</w:t>
      </w:r>
      <w:r w:rsidR="00D066E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066EF">
        <w:rPr>
          <w:rFonts w:ascii="Times New Roman" w:hAnsi="Times New Roman"/>
          <w:sz w:val="28"/>
          <w:szCs w:val="28"/>
        </w:rPr>
        <w:t xml:space="preserve">определялась двумя значениями – </w:t>
      </w:r>
      <w:r w:rsidR="00D066EF">
        <w:rPr>
          <w:rFonts w:ascii="Times New Roman" w:hAnsi="Times New Roman"/>
          <w:color w:val="000000"/>
          <w:sz w:val="28"/>
          <w:szCs w:val="28"/>
        </w:rPr>
        <w:t>стандартный индекс (СИ) и наибольшая повторяемость (</w:t>
      </w:r>
      <w:proofErr w:type="spellStart"/>
      <w:r w:rsidR="00D066EF">
        <w:rPr>
          <w:rFonts w:ascii="Times New Roman" w:hAnsi="Times New Roman"/>
          <w:color w:val="000000"/>
          <w:sz w:val="28"/>
          <w:szCs w:val="28"/>
        </w:rPr>
        <w:t>НП</w:t>
      </w:r>
      <w:proofErr w:type="spellEnd"/>
      <w:r w:rsidR="00D066EF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 данным стац</w:t>
      </w:r>
      <w:r w:rsidR="00D066EF">
        <w:rPr>
          <w:rFonts w:ascii="Times New Roman" w:hAnsi="Times New Roman"/>
          <w:sz w:val="28"/>
          <w:szCs w:val="28"/>
        </w:rPr>
        <w:t>ионарной сети наблюдений (рис.</w:t>
      </w:r>
      <w:r>
        <w:rPr>
          <w:rFonts w:ascii="Times New Roman" w:hAnsi="Times New Roman"/>
          <w:sz w:val="28"/>
          <w:szCs w:val="28"/>
        </w:rPr>
        <w:t xml:space="preserve">1), уровень загрязнения атмосферного воздуха оценивался как </w:t>
      </w:r>
      <w:r>
        <w:rPr>
          <w:rFonts w:ascii="Times New Roman" w:hAnsi="Times New Roman"/>
          <w:i/>
          <w:sz w:val="28"/>
          <w:szCs w:val="28"/>
          <w:lang w:val="kk-KZ"/>
        </w:rPr>
        <w:t>повышенный</w:t>
      </w:r>
      <w:r>
        <w:rPr>
          <w:rFonts w:ascii="Times New Roman" w:hAnsi="Times New Roman"/>
          <w:sz w:val="28"/>
          <w:szCs w:val="28"/>
        </w:rPr>
        <w:t xml:space="preserve">, он определялся значениями СИ равным 2 и </w:t>
      </w:r>
      <w:proofErr w:type="spellStart"/>
      <w:r>
        <w:rPr>
          <w:rFonts w:ascii="Times New Roman" w:hAnsi="Times New Roman"/>
          <w:sz w:val="28"/>
          <w:szCs w:val="28"/>
        </w:rPr>
        <w:t>НП</w:t>
      </w:r>
      <w:proofErr w:type="spellEnd"/>
      <w:r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  <w:lang w:val="kk-KZ"/>
        </w:rPr>
        <w:t xml:space="preserve"> 1</w:t>
      </w:r>
      <w:r w:rsidR="00D066EF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 по оксиду азота в районе поста №</w:t>
      </w:r>
      <w:r w:rsidR="001F34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(</w:t>
      </w:r>
      <w:r>
        <w:rPr>
          <w:rStyle w:val="FontStyle201"/>
          <w:i w:val="0"/>
          <w:sz w:val="28"/>
          <w:szCs w:val="28"/>
        </w:rPr>
        <w:t>ул. Маяковского</w:t>
      </w:r>
      <w:r>
        <w:rPr>
          <w:rFonts w:ascii="Times New Roman" w:hAnsi="Times New Roman"/>
          <w:sz w:val="28"/>
          <w:szCs w:val="28"/>
        </w:rPr>
        <w:t>).</w:t>
      </w:r>
    </w:p>
    <w:p w:rsidR="00D2108E" w:rsidRDefault="00D2108E" w:rsidP="00D2108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Среднемесячные концентрации загрязняющих веществ не превышали </w:t>
      </w:r>
      <w:proofErr w:type="spellStart"/>
      <w:r>
        <w:rPr>
          <w:rFonts w:ascii="Times New Roman" w:hAnsi="Times New Roman"/>
          <w:sz w:val="28"/>
          <w:szCs w:val="28"/>
        </w:rPr>
        <w:t>ПДК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2108E" w:rsidRDefault="00D2108E" w:rsidP="00D2108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Максимально-разовые концентрации оксида азота составили 1,9 </w:t>
      </w:r>
      <w:proofErr w:type="spellStart"/>
      <w:r>
        <w:rPr>
          <w:rFonts w:ascii="Times New Roman" w:hAnsi="Times New Roman"/>
          <w:sz w:val="28"/>
          <w:szCs w:val="28"/>
        </w:rPr>
        <w:t>ПДК</w:t>
      </w:r>
      <w:r>
        <w:rPr>
          <w:rFonts w:ascii="Times New Roman" w:hAnsi="Times New Roman"/>
          <w:sz w:val="28"/>
          <w:szCs w:val="28"/>
          <w:vertAlign w:val="subscript"/>
        </w:rPr>
        <w:t>м.р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.</w:t>
      </w:r>
      <w:r>
        <w:rPr>
          <w:rFonts w:ascii="Times New Roman" w:hAnsi="Times New Roman"/>
          <w:sz w:val="28"/>
          <w:szCs w:val="28"/>
        </w:rPr>
        <w:t>,  концентрации остальных  загрязняющих веще</w:t>
      </w:r>
      <w:r w:rsidR="00D066EF">
        <w:rPr>
          <w:rFonts w:ascii="Times New Roman" w:hAnsi="Times New Roman"/>
          <w:sz w:val="28"/>
          <w:szCs w:val="28"/>
        </w:rPr>
        <w:t xml:space="preserve">ств не превышали </w:t>
      </w:r>
      <w:proofErr w:type="spellStart"/>
      <w:r w:rsidR="00D066EF">
        <w:rPr>
          <w:rFonts w:ascii="Times New Roman" w:hAnsi="Times New Roman"/>
          <w:sz w:val="28"/>
          <w:szCs w:val="28"/>
        </w:rPr>
        <w:t>ПДК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2108E" w:rsidRDefault="00D2108E" w:rsidP="00D2108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Случаи высокого загрязнения (ВЗ) и экстремально высокого загрязнения (ЭВЗ) атмосферного воздуха не обнаружены.</w:t>
      </w:r>
    </w:p>
    <w:p w:rsidR="00D2108E" w:rsidRDefault="00D2108E" w:rsidP="00D2108E">
      <w:pPr>
        <w:jc w:val="both"/>
        <w:rPr>
          <w:rFonts w:ascii="Times New Roman" w:hAnsi="Times New Roman"/>
          <w:sz w:val="28"/>
          <w:szCs w:val="28"/>
        </w:rPr>
      </w:pPr>
    </w:p>
    <w:p w:rsidR="00D2108E" w:rsidRDefault="00D2108E" w:rsidP="00D2108E">
      <w:pPr>
        <w:jc w:val="both"/>
        <w:rPr>
          <w:rFonts w:ascii="Times New Roman" w:hAnsi="Times New Roman"/>
          <w:sz w:val="28"/>
          <w:szCs w:val="28"/>
        </w:rPr>
      </w:pPr>
    </w:p>
    <w:p w:rsidR="00D2108E" w:rsidRDefault="00D2108E" w:rsidP="00D2108E">
      <w:pPr>
        <w:tabs>
          <w:tab w:val="left" w:pos="4678"/>
        </w:tabs>
        <w:ind w:left="10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по городу </w:t>
      </w:r>
      <w:proofErr w:type="gramStart"/>
      <w:r>
        <w:rPr>
          <w:rFonts w:ascii="Times New Roman" w:hAnsi="Times New Roman"/>
          <w:b/>
          <w:sz w:val="28"/>
          <w:szCs w:val="28"/>
        </w:rPr>
        <w:t>Рудный</w:t>
      </w:r>
      <w:proofErr w:type="gramEnd"/>
    </w:p>
    <w:p w:rsidR="00D2108E" w:rsidRDefault="00D2108E" w:rsidP="00D2108E">
      <w:pPr>
        <w:pStyle w:val="Style100"/>
        <w:widowControl/>
        <w:spacing w:line="0" w:lineRule="atLeast"/>
        <w:ind w:firstLine="567"/>
        <w:rPr>
          <w:rFonts w:ascii="Times New Roman" w:hAnsi="Times New Roman"/>
          <w:i/>
          <w:iCs/>
          <w:sz w:val="28"/>
          <w:szCs w:val="28"/>
        </w:rPr>
      </w:pPr>
      <w:r>
        <w:rPr>
          <w:rStyle w:val="FontStyle204"/>
          <w:sz w:val="28"/>
          <w:szCs w:val="28"/>
        </w:rPr>
        <w:t>Наблюдения за состоянием атмосферного воздуха велись на 2 стационарных постах</w:t>
      </w:r>
      <w:r w:rsidR="00D066EF">
        <w:rPr>
          <w:rFonts w:ascii="Times New Roman" w:hAnsi="Times New Roman"/>
          <w:sz w:val="28"/>
          <w:szCs w:val="28"/>
        </w:rPr>
        <w:t xml:space="preserve"> (рис.</w:t>
      </w:r>
      <w:r>
        <w:rPr>
          <w:rFonts w:ascii="Times New Roman" w:hAnsi="Times New Roman"/>
          <w:sz w:val="28"/>
          <w:szCs w:val="28"/>
        </w:rPr>
        <w:t xml:space="preserve">2., таблица </w:t>
      </w:r>
      <w:r>
        <w:rPr>
          <w:rFonts w:ascii="Times New Roman" w:hAnsi="Times New Roman"/>
          <w:sz w:val="28"/>
          <w:szCs w:val="28"/>
          <w:lang w:val="kk-KZ"/>
        </w:rPr>
        <w:t>2</w:t>
      </w:r>
      <w:r>
        <w:rPr>
          <w:rFonts w:ascii="Times New Roman" w:hAnsi="Times New Roman"/>
          <w:sz w:val="28"/>
          <w:szCs w:val="28"/>
        </w:rPr>
        <w:t>)</w:t>
      </w:r>
      <w:r>
        <w:rPr>
          <w:rStyle w:val="FontStyle201"/>
          <w:sz w:val="28"/>
          <w:szCs w:val="28"/>
        </w:rPr>
        <w:t>.</w:t>
      </w:r>
    </w:p>
    <w:p w:rsidR="00D2108E" w:rsidRDefault="00D2108E" w:rsidP="00D2108E">
      <w:pPr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>Таблица</w:t>
      </w:r>
      <w:r w:rsidR="00D066EF"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lang w:val="kk-KZ"/>
        </w:rPr>
        <w:t>2</w:t>
      </w:r>
    </w:p>
    <w:p w:rsidR="00D2108E" w:rsidRDefault="00D2108E" w:rsidP="00D2108E">
      <w:pPr>
        <w:pStyle w:val="Style100"/>
        <w:widowControl/>
        <w:spacing w:line="0" w:lineRule="atLeast"/>
        <w:ind w:firstLine="708"/>
        <w:rPr>
          <w:rStyle w:val="FontStyle201"/>
          <w:i w:val="0"/>
          <w:sz w:val="28"/>
          <w:szCs w:val="28"/>
        </w:rPr>
      </w:pPr>
      <w:r>
        <w:rPr>
          <w:rStyle w:val="FontStyle201"/>
          <w:i w:val="0"/>
          <w:sz w:val="28"/>
          <w:szCs w:val="28"/>
        </w:rPr>
        <w:t>Место расположения постов наблюдений и определяемые примеси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  <w:gridCol w:w="1057"/>
        <w:gridCol w:w="2843"/>
        <w:gridCol w:w="1830"/>
        <w:gridCol w:w="2994"/>
      </w:tblGrid>
      <w:tr w:rsidR="00D2108E" w:rsidTr="00D2108E">
        <w:trPr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</w:t>
            </w:r>
          </w:p>
          <w:p w:rsidR="00D2108E" w:rsidRDefault="00D2108E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отбора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Проведениенаблюдений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Адрес поста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Определяемые примеси</w:t>
            </w:r>
          </w:p>
        </w:tc>
      </w:tr>
      <w:tr w:rsidR="00D2108E" w:rsidTr="00D2108E">
        <w:trPr>
          <w:trHeight w:val="727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каждые 20 минут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непрерывном режиме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Style w:val="FontStyle201"/>
                <w:i w:val="0"/>
              </w:rPr>
              <w:t>ул. Молодой Гвардии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взвешенные частицы РМ-10, диоксид </w:t>
            </w:r>
            <w:proofErr w:type="spellStart"/>
            <w:r>
              <w:rPr>
                <w:rFonts w:ascii="Times New Roman" w:hAnsi="Times New Roman"/>
              </w:rPr>
              <w:t>серы</w:t>
            </w:r>
            <w:proofErr w:type="gramStart"/>
            <w:r>
              <w:rPr>
                <w:rFonts w:ascii="Times New Roman" w:hAnsi="Times New Roman"/>
              </w:rPr>
              <w:t>,о</w:t>
            </w:r>
            <w:proofErr w:type="gramEnd"/>
            <w:r>
              <w:rPr>
                <w:rFonts w:ascii="Times New Roman" w:hAnsi="Times New Roman"/>
              </w:rPr>
              <w:t>ксид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углерода,диоксид</w:t>
            </w:r>
            <w:proofErr w:type="spellEnd"/>
            <w:r>
              <w:rPr>
                <w:rFonts w:ascii="Times New Roman" w:hAnsi="Times New Roman"/>
              </w:rPr>
              <w:t xml:space="preserve"> и оксид азота</w:t>
            </w:r>
          </w:p>
        </w:tc>
      </w:tr>
      <w:tr w:rsidR="00D2108E" w:rsidTr="00D2108E">
        <w:trPr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rPr>
                <w:rFonts w:ascii="Times New Roman" w:hAnsi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  <w:i/>
              </w:rPr>
            </w:pPr>
            <w:r>
              <w:rPr>
                <w:rStyle w:val="FontStyle201"/>
                <w:i w:val="0"/>
              </w:rPr>
              <w:t>рядом с мечетью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rPr>
                <w:rFonts w:ascii="Times New Roman" w:hAnsi="Times New Roman"/>
              </w:rPr>
            </w:pPr>
          </w:p>
        </w:tc>
      </w:tr>
    </w:tbl>
    <w:p w:rsidR="00D2108E" w:rsidRDefault="00D2108E" w:rsidP="00D2108E">
      <w:pPr>
        <w:tabs>
          <w:tab w:val="left" w:pos="1202"/>
        </w:tabs>
        <w:rPr>
          <w:rFonts w:ascii="Times New Roman" w:hAnsi="Times New Roman"/>
        </w:rPr>
      </w:pPr>
    </w:p>
    <w:p w:rsidR="00D2108E" w:rsidRDefault="00D2108E" w:rsidP="00D2108E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6283960" cy="3263900"/>
            <wp:effectExtent l="0" t="0" r="2540" b="0"/>
            <wp:docPr id="2" name="Рисунок 29" descr="Руд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Руд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08E" w:rsidRDefault="00D066EF" w:rsidP="00D2108E">
      <w:pPr>
        <w:ind w:right="-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Рис.</w:t>
      </w:r>
      <w:r w:rsidR="00D2108E">
        <w:rPr>
          <w:rFonts w:ascii="Times New Roman" w:hAnsi="Times New Roman"/>
        </w:rPr>
        <w:t xml:space="preserve">2. Схема расположения </w:t>
      </w:r>
      <w:r>
        <w:rPr>
          <w:rFonts w:ascii="Times New Roman" w:hAnsi="Times New Roman"/>
        </w:rPr>
        <w:t>с</w:t>
      </w:r>
      <w:r w:rsidR="00D2108E">
        <w:rPr>
          <w:rFonts w:ascii="Times New Roman" w:hAnsi="Times New Roman"/>
        </w:rPr>
        <w:t xml:space="preserve">тационарной сети наблюдения за загрязнением атмосферного воздуха города  </w:t>
      </w:r>
      <w:proofErr w:type="gramStart"/>
      <w:r w:rsidR="00D2108E">
        <w:rPr>
          <w:rFonts w:ascii="Times New Roman" w:hAnsi="Times New Roman"/>
        </w:rPr>
        <w:t>Рудный</w:t>
      </w:r>
      <w:proofErr w:type="gramEnd"/>
    </w:p>
    <w:p w:rsidR="00D2108E" w:rsidRDefault="00D2108E" w:rsidP="00D2108E">
      <w:pPr>
        <w:jc w:val="both"/>
        <w:rPr>
          <w:rFonts w:ascii="Times New Roman" w:hAnsi="Times New Roman"/>
          <w:b/>
          <w:noProof/>
          <w:sz w:val="26"/>
          <w:szCs w:val="26"/>
          <w:lang w:eastAsia="ru-RU" w:bidi="ar-SA"/>
        </w:rPr>
      </w:pPr>
    </w:p>
    <w:p w:rsidR="00D2108E" w:rsidRDefault="00D2108E" w:rsidP="00D2108E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</w:rPr>
        <w:t>Общая оценка загрязнения атмосферы</w:t>
      </w:r>
      <w:r w:rsidR="00D066EF" w:rsidRPr="00D066EF">
        <w:rPr>
          <w:rFonts w:ascii="Times New Roman" w:hAnsi="Times New Roman"/>
          <w:sz w:val="28"/>
          <w:szCs w:val="28"/>
        </w:rPr>
        <w:t xml:space="preserve"> </w:t>
      </w:r>
      <w:r w:rsidR="00D066EF">
        <w:rPr>
          <w:rFonts w:ascii="Times New Roman" w:hAnsi="Times New Roman"/>
          <w:sz w:val="28"/>
          <w:szCs w:val="28"/>
        </w:rPr>
        <w:t xml:space="preserve">определялась двумя значениями – </w:t>
      </w:r>
      <w:r w:rsidR="00D066EF">
        <w:rPr>
          <w:rFonts w:ascii="Times New Roman" w:hAnsi="Times New Roman"/>
          <w:color w:val="000000"/>
          <w:sz w:val="28"/>
          <w:szCs w:val="28"/>
        </w:rPr>
        <w:t>стандартный индекс (СИ) и наибольшая повторяемость (</w:t>
      </w:r>
      <w:proofErr w:type="spellStart"/>
      <w:r w:rsidR="00D066EF">
        <w:rPr>
          <w:rFonts w:ascii="Times New Roman" w:hAnsi="Times New Roman"/>
          <w:color w:val="000000"/>
          <w:sz w:val="28"/>
          <w:szCs w:val="28"/>
        </w:rPr>
        <w:t>НП</w:t>
      </w:r>
      <w:proofErr w:type="spellEnd"/>
      <w:r w:rsidR="00D066EF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 данным стац</w:t>
      </w:r>
      <w:r w:rsidR="00D066EF">
        <w:rPr>
          <w:rFonts w:ascii="Times New Roman" w:hAnsi="Times New Roman"/>
          <w:sz w:val="28"/>
          <w:szCs w:val="28"/>
        </w:rPr>
        <w:t>ионарной сети наблюдений (рис.</w:t>
      </w:r>
      <w:r>
        <w:rPr>
          <w:rFonts w:ascii="Times New Roman" w:hAnsi="Times New Roman"/>
          <w:sz w:val="28"/>
          <w:szCs w:val="28"/>
        </w:rPr>
        <w:t xml:space="preserve">2), уровень загрязнения атмосферного воздуха оценивается как  </w:t>
      </w:r>
      <w:r>
        <w:rPr>
          <w:rFonts w:ascii="Times New Roman" w:hAnsi="Times New Roman"/>
          <w:i/>
          <w:sz w:val="28"/>
          <w:szCs w:val="28"/>
          <w:lang w:val="kk-KZ"/>
        </w:rPr>
        <w:t>низкий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определялся значениями СИ равным </w:t>
      </w:r>
      <w:r>
        <w:rPr>
          <w:rFonts w:ascii="Times New Roman" w:hAnsi="Times New Roman"/>
          <w:sz w:val="28"/>
          <w:szCs w:val="28"/>
          <w:lang w:val="kk-KZ"/>
        </w:rPr>
        <w:t>1,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НП=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0</w:t>
      </w:r>
      <w:r w:rsidR="00D066EF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2108E" w:rsidRDefault="00D2108E" w:rsidP="00D2108E">
      <w:pPr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Среднемесячные и максимально-разовые концентрации всех загрязняющих веществ не </w:t>
      </w:r>
      <w:r w:rsidR="00D066EF">
        <w:rPr>
          <w:rFonts w:ascii="Times New Roman" w:hAnsi="Times New Roman"/>
          <w:sz w:val="28"/>
          <w:szCs w:val="28"/>
        </w:rPr>
        <w:t xml:space="preserve">превышали </w:t>
      </w:r>
      <w:proofErr w:type="spellStart"/>
      <w:r w:rsidR="00D066EF">
        <w:rPr>
          <w:rFonts w:ascii="Times New Roman" w:hAnsi="Times New Roman"/>
          <w:sz w:val="28"/>
          <w:szCs w:val="28"/>
        </w:rPr>
        <w:t>ПДК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2108E" w:rsidRDefault="00D2108E" w:rsidP="00D210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08E" w:rsidRDefault="00D2108E" w:rsidP="00D2108E">
      <w:pPr>
        <w:jc w:val="both"/>
        <w:rPr>
          <w:rFonts w:ascii="Times New Roman" w:hAnsi="Times New Roman"/>
          <w:sz w:val="28"/>
          <w:szCs w:val="28"/>
        </w:rPr>
      </w:pPr>
    </w:p>
    <w:p w:rsidR="00D2108E" w:rsidRDefault="00D2108E" w:rsidP="00D066EF">
      <w:pPr>
        <w:pStyle w:val="a3"/>
        <w:ind w:left="7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по поселку </w:t>
      </w:r>
      <w:proofErr w:type="spellStart"/>
      <w:r>
        <w:rPr>
          <w:rFonts w:ascii="Times New Roman" w:hAnsi="Times New Roman"/>
          <w:b/>
          <w:sz w:val="28"/>
          <w:szCs w:val="28"/>
        </w:rPr>
        <w:t>Карабалык</w:t>
      </w:r>
      <w:proofErr w:type="spellEnd"/>
    </w:p>
    <w:p w:rsidR="00D2108E" w:rsidRDefault="00D2108E" w:rsidP="00D2108E">
      <w:pPr>
        <w:pStyle w:val="Style100"/>
        <w:widowControl/>
        <w:spacing w:line="0" w:lineRule="atLeast"/>
        <w:ind w:firstLine="567"/>
        <w:rPr>
          <w:rStyle w:val="FontStyle201"/>
          <w:sz w:val="28"/>
          <w:szCs w:val="28"/>
        </w:rPr>
      </w:pPr>
      <w:r>
        <w:rPr>
          <w:rStyle w:val="FontStyle204"/>
          <w:sz w:val="28"/>
          <w:szCs w:val="28"/>
        </w:rPr>
        <w:t xml:space="preserve">Наблюдения за состоянием атмосферного воздуха велись на 1 стационарном посту </w:t>
      </w:r>
      <w:r w:rsidR="00D066EF">
        <w:rPr>
          <w:rFonts w:ascii="Times New Roman" w:hAnsi="Times New Roman"/>
          <w:sz w:val="28"/>
          <w:szCs w:val="28"/>
        </w:rPr>
        <w:t>(рис.</w:t>
      </w:r>
      <w:r>
        <w:rPr>
          <w:rFonts w:ascii="Times New Roman" w:hAnsi="Times New Roman"/>
          <w:sz w:val="28"/>
          <w:szCs w:val="28"/>
        </w:rPr>
        <w:t xml:space="preserve">3., таблица </w:t>
      </w:r>
      <w:r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</w:rPr>
        <w:t>)</w:t>
      </w:r>
      <w:r>
        <w:rPr>
          <w:rStyle w:val="FontStyle201"/>
          <w:sz w:val="28"/>
          <w:szCs w:val="28"/>
        </w:rPr>
        <w:t>.</w:t>
      </w:r>
    </w:p>
    <w:p w:rsidR="00D2108E" w:rsidRDefault="00D2108E" w:rsidP="00D2108E">
      <w:pPr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Таблица </w:t>
      </w:r>
      <w:r>
        <w:rPr>
          <w:rFonts w:ascii="Times New Roman" w:hAnsi="Times New Roman"/>
          <w:lang w:val="kk-KZ"/>
        </w:rPr>
        <w:t>3</w:t>
      </w:r>
    </w:p>
    <w:p w:rsidR="00D2108E" w:rsidRDefault="00D2108E" w:rsidP="00D2108E">
      <w:pPr>
        <w:pStyle w:val="Style100"/>
        <w:widowControl/>
        <w:spacing w:line="0" w:lineRule="atLeast"/>
        <w:ind w:firstLine="708"/>
        <w:jc w:val="center"/>
        <w:rPr>
          <w:rStyle w:val="FontStyle201"/>
          <w:i w:val="0"/>
          <w:sz w:val="28"/>
          <w:szCs w:val="28"/>
        </w:rPr>
      </w:pPr>
      <w:r>
        <w:rPr>
          <w:rStyle w:val="FontStyle201"/>
          <w:i w:val="0"/>
          <w:sz w:val="28"/>
          <w:szCs w:val="28"/>
        </w:rPr>
        <w:t>Место расположения постов наблюдений и определяемые примеси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17"/>
        <w:gridCol w:w="1884"/>
        <w:gridCol w:w="1660"/>
        <w:gridCol w:w="3544"/>
      </w:tblGrid>
      <w:tr w:rsidR="00D2108E" w:rsidTr="00D2108E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</w:t>
            </w:r>
          </w:p>
          <w:p w:rsidR="00D2108E" w:rsidRDefault="00D2108E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отбора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Проведение наблюдений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Адрес поста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Определяемые примеси</w:t>
            </w:r>
          </w:p>
        </w:tc>
      </w:tr>
      <w:tr w:rsidR="00D2108E" w:rsidTr="00D2108E">
        <w:trPr>
          <w:trHeight w:val="72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каждые 20 минут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непрерывном режиме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Гагарина, 40 «А»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взвешенные частицы РМ-2,5, взвешенные частицы РМ-10, диоксид серы, оксид углерода, диоксид и оксид азота, сероводород, аммиак</w:t>
            </w:r>
          </w:p>
        </w:tc>
      </w:tr>
    </w:tbl>
    <w:p w:rsidR="00D2108E" w:rsidRDefault="00D2108E" w:rsidP="00D2108E">
      <w:pPr>
        <w:tabs>
          <w:tab w:val="left" w:pos="1202"/>
        </w:tabs>
        <w:rPr>
          <w:rFonts w:ascii="Times New Roman" w:hAnsi="Times New Roman"/>
        </w:rPr>
      </w:pPr>
    </w:p>
    <w:p w:rsidR="00D2108E" w:rsidRDefault="00D2108E" w:rsidP="00D2108E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6177280" cy="3072765"/>
            <wp:effectExtent l="0" t="0" r="0" b="0"/>
            <wp:docPr id="3" name="Рисунок 30" descr="Карабалы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Карабалы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30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08E" w:rsidRDefault="00D066EF" w:rsidP="00D2108E">
      <w:pPr>
        <w:ind w:right="-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Рис.</w:t>
      </w:r>
      <w:r w:rsidR="00D2108E">
        <w:rPr>
          <w:rFonts w:ascii="Times New Roman" w:hAnsi="Times New Roman"/>
        </w:rPr>
        <w:t xml:space="preserve">3. Схема расположения стационарной сети наблюдения за загрязнением атмосферного воздуха поселку </w:t>
      </w:r>
      <w:proofErr w:type="spellStart"/>
      <w:r w:rsidR="00D2108E">
        <w:rPr>
          <w:rFonts w:ascii="Times New Roman" w:hAnsi="Times New Roman"/>
        </w:rPr>
        <w:t>Карабалык</w:t>
      </w:r>
      <w:proofErr w:type="spellEnd"/>
    </w:p>
    <w:p w:rsidR="00D2108E" w:rsidRDefault="00D2108E" w:rsidP="00D2108E">
      <w:pPr>
        <w:jc w:val="both"/>
        <w:rPr>
          <w:rFonts w:ascii="Times New Roman" w:hAnsi="Times New Roman"/>
          <w:b/>
          <w:noProof/>
          <w:sz w:val="26"/>
          <w:szCs w:val="26"/>
          <w:lang w:eastAsia="ru-RU" w:bidi="ar-SA"/>
        </w:rPr>
      </w:pPr>
    </w:p>
    <w:p w:rsidR="00D2108E" w:rsidRDefault="00D2108E" w:rsidP="00D2108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Общая оценка загрязнения атмосферы</w:t>
      </w:r>
      <w:r w:rsidR="00D066EF" w:rsidRPr="00D066EF">
        <w:rPr>
          <w:rFonts w:ascii="Times New Roman" w:hAnsi="Times New Roman"/>
          <w:sz w:val="28"/>
          <w:szCs w:val="28"/>
        </w:rPr>
        <w:t xml:space="preserve"> </w:t>
      </w:r>
      <w:r w:rsidR="00D066EF">
        <w:rPr>
          <w:rFonts w:ascii="Times New Roman" w:hAnsi="Times New Roman"/>
          <w:sz w:val="28"/>
          <w:szCs w:val="28"/>
        </w:rPr>
        <w:t xml:space="preserve">определялась двумя значениями – </w:t>
      </w:r>
      <w:r w:rsidR="00D066EF">
        <w:rPr>
          <w:rFonts w:ascii="Times New Roman" w:hAnsi="Times New Roman"/>
          <w:color w:val="000000"/>
          <w:sz w:val="28"/>
          <w:szCs w:val="28"/>
        </w:rPr>
        <w:t>стандартный индекс (СИ) и наибольшая повторяемость (</w:t>
      </w:r>
      <w:proofErr w:type="spellStart"/>
      <w:r w:rsidR="00D066EF">
        <w:rPr>
          <w:rFonts w:ascii="Times New Roman" w:hAnsi="Times New Roman"/>
          <w:color w:val="000000"/>
          <w:sz w:val="28"/>
          <w:szCs w:val="28"/>
        </w:rPr>
        <w:t>НП</w:t>
      </w:r>
      <w:proofErr w:type="spellEnd"/>
      <w:r w:rsidR="00D066EF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 данным стац</w:t>
      </w:r>
      <w:r w:rsidR="00D066EF">
        <w:rPr>
          <w:rFonts w:ascii="Times New Roman" w:hAnsi="Times New Roman"/>
          <w:sz w:val="28"/>
          <w:szCs w:val="28"/>
        </w:rPr>
        <w:t>ионарной сети наблюдений (рис.</w:t>
      </w:r>
      <w:r>
        <w:rPr>
          <w:rFonts w:ascii="Times New Roman" w:hAnsi="Times New Roman"/>
          <w:sz w:val="28"/>
          <w:szCs w:val="28"/>
        </w:rPr>
        <w:t xml:space="preserve">3), уровень загрязнения атмосферного воздуха оценивается как </w:t>
      </w:r>
      <w:r>
        <w:rPr>
          <w:rFonts w:ascii="Times New Roman" w:hAnsi="Times New Roman"/>
          <w:i/>
          <w:sz w:val="28"/>
          <w:szCs w:val="28"/>
        </w:rPr>
        <w:t xml:space="preserve">повышенный, </w:t>
      </w:r>
      <w:r>
        <w:rPr>
          <w:rFonts w:ascii="Times New Roman" w:hAnsi="Times New Roman"/>
          <w:sz w:val="28"/>
          <w:szCs w:val="28"/>
        </w:rPr>
        <w:t xml:space="preserve">он определялся СИ = 3, </w:t>
      </w:r>
      <w:proofErr w:type="spellStart"/>
      <w:r>
        <w:rPr>
          <w:rFonts w:ascii="Times New Roman" w:hAnsi="Times New Roman"/>
          <w:sz w:val="28"/>
          <w:szCs w:val="28"/>
        </w:rPr>
        <w:t>НП</w:t>
      </w:r>
      <w:proofErr w:type="spellEnd"/>
      <w:r>
        <w:rPr>
          <w:rFonts w:ascii="Times New Roman" w:hAnsi="Times New Roman"/>
          <w:sz w:val="28"/>
          <w:szCs w:val="28"/>
        </w:rPr>
        <w:t xml:space="preserve"> равным 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="00642763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 по взвешенным частицам РМ-10.</w:t>
      </w:r>
    </w:p>
    <w:p w:rsidR="00D2108E" w:rsidRDefault="00D2108E" w:rsidP="00D2108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Среднемесячные концентрации  загрязняющих веществ не превышали </w:t>
      </w:r>
      <w:proofErr w:type="spellStart"/>
      <w:r>
        <w:rPr>
          <w:rFonts w:ascii="Times New Roman" w:hAnsi="Times New Roman"/>
          <w:sz w:val="28"/>
          <w:szCs w:val="28"/>
        </w:rPr>
        <w:t>ПДК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2108E" w:rsidRDefault="00D2108E" w:rsidP="00D2108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М</w:t>
      </w:r>
      <w:proofErr w:type="spellStart"/>
      <w:r>
        <w:rPr>
          <w:rFonts w:ascii="Times New Roman" w:hAnsi="Times New Roman"/>
          <w:sz w:val="28"/>
          <w:szCs w:val="28"/>
        </w:rPr>
        <w:t>аксимально-разовые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концентрации взвешенных частиц РМ-2,5 составили 2,4 </w:t>
      </w:r>
      <w:proofErr w:type="spellStart"/>
      <w:r>
        <w:rPr>
          <w:rFonts w:ascii="Times New Roman" w:hAnsi="Times New Roman"/>
          <w:sz w:val="28"/>
          <w:szCs w:val="28"/>
        </w:rPr>
        <w:t>ПДК</w:t>
      </w:r>
      <w:r>
        <w:rPr>
          <w:rFonts w:ascii="Times New Roman" w:hAnsi="Times New Roman"/>
          <w:sz w:val="28"/>
          <w:szCs w:val="28"/>
          <w:vertAlign w:val="subscript"/>
        </w:rPr>
        <w:t>м.р</w:t>
      </w:r>
      <w:proofErr w:type="spellEnd"/>
      <w:r>
        <w:rPr>
          <w:rFonts w:ascii="Times New Roman" w:hAnsi="Times New Roman"/>
          <w:sz w:val="28"/>
          <w:szCs w:val="28"/>
        </w:rPr>
        <w:t xml:space="preserve">, взвешенных частиц РМ-10 – 2,9 </w:t>
      </w:r>
      <w:proofErr w:type="spellStart"/>
      <w:r>
        <w:rPr>
          <w:rFonts w:ascii="Times New Roman" w:hAnsi="Times New Roman"/>
          <w:sz w:val="28"/>
          <w:szCs w:val="28"/>
        </w:rPr>
        <w:t>ПДК</w:t>
      </w:r>
      <w:r>
        <w:rPr>
          <w:rFonts w:ascii="Times New Roman" w:hAnsi="Times New Roman"/>
          <w:sz w:val="28"/>
          <w:szCs w:val="28"/>
          <w:vertAlign w:val="subscript"/>
        </w:rPr>
        <w:t>м.р.,</w:t>
      </w:r>
      <w:r>
        <w:rPr>
          <w:rFonts w:ascii="Times New Roman" w:hAnsi="Times New Roman"/>
          <w:sz w:val="28"/>
          <w:szCs w:val="28"/>
        </w:rPr>
        <w:t>концентрации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остальных загрязняющих вещ</w:t>
      </w:r>
      <w:r w:rsidR="00D066EF">
        <w:rPr>
          <w:rFonts w:ascii="Times New Roman" w:hAnsi="Times New Roman"/>
          <w:sz w:val="28"/>
          <w:szCs w:val="28"/>
        </w:rPr>
        <w:t xml:space="preserve">еств не превышали </w:t>
      </w:r>
      <w:proofErr w:type="spellStart"/>
      <w:r w:rsidR="00D066EF">
        <w:rPr>
          <w:rFonts w:ascii="Times New Roman" w:hAnsi="Times New Roman"/>
          <w:sz w:val="28"/>
          <w:szCs w:val="28"/>
        </w:rPr>
        <w:t>ПДК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2108E" w:rsidRDefault="00D2108E" w:rsidP="00D2108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Случаи высокого загрязнения (ВЗ) и экстремально высокого загрязнения (ЭВЗ) атмосферного воздуха не обнаружены.</w:t>
      </w:r>
    </w:p>
    <w:p w:rsidR="00D2108E" w:rsidRDefault="00D2108E" w:rsidP="00D2108E">
      <w:pPr>
        <w:jc w:val="both"/>
        <w:rPr>
          <w:rFonts w:ascii="Times New Roman" w:hAnsi="Times New Roman"/>
          <w:sz w:val="28"/>
          <w:szCs w:val="28"/>
        </w:rPr>
      </w:pPr>
    </w:p>
    <w:p w:rsidR="00D2108E" w:rsidRDefault="00D2108E" w:rsidP="00D2108E">
      <w:pPr>
        <w:jc w:val="both"/>
        <w:rPr>
          <w:rFonts w:ascii="Times New Roman" w:hAnsi="Times New Roman"/>
          <w:sz w:val="28"/>
          <w:szCs w:val="28"/>
        </w:rPr>
      </w:pPr>
    </w:p>
    <w:p w:rsidR="00D2108E" w:rsidRDefault="00D2108E" w:rsidP="00D066EF">
      <w:pPr>
        <w:pStyle w:val="a3"/>
        <w:ind w:left="141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по </w:t>
      </w:r>
      <w:r>
        <w:rPr>
          <w:rFonts w:ascii="Times New Roman" w:hAnsi="Times New Roman"/>
          <w:b/>
          <w:sz w:val="28"/>
          <w:szCs w:val="28"/>
          <w:lang w:val="kk-KZ"/>
        </w:rPr>
        <w:t>городу Аркалык</w:t>
      </w:r>
    </w:p>
    <w:p w:rsidR="00D2108E" w:rsidRDefault="00D2108E" w:rsidP="00D2108E">
      <w:pPr>
        <w:pStyle w:val="Style100"/>
        <w:widowControl/>
        <w:spacing w:line="0" w:lineRule="atLeast"/>
        <w:ind w:firstLine="708"/>
        <w:rPr>
          <w:rStyle w:val="FontStyle201"/>
          <w:sz w:val="28"/>
          <w:szCs w:val="28"/>
        </w:rPr>
      </w:pPr>
      <w:r>
        <w:rPr>
          <w:rStyle w:val="FontStyle204"/>
          <w:sz w:val="28"/>
          <w:szCs w:val="28"/>
        </w:rPr>
        <w:t xml:space="preserve">Наблюдения за состоянием атмосферного воздуха велись на </w:t>
      </w:r>
      <w:r>
        <w:rPr>
          <w:rStyle w:val="FontStyle204"/>
          <w:sz w:val="28"/>
          <w:szCs w:val="28"/>
          <w:lang w:val="kk-KZ"/>
        </w:rPr>
        <w:t>2</w:t>
      </w:r>
      <w:r>
        <w:rPr>
          <w:rStyle w:val="FontStyle204"/>
          <w:sz w:val="28"/>
          <w:szCs w:val="28"/>
        </w:rPr>
        <w:t xml:space="preserve"> стационарных постах </w:t>
      </w:r>
      <w:r w:rsidR="00D066EF">
        <w:rPr>
          <w:rFonts w:ascii="Times New Roman" w:hAnsi="Times New Roman"/>
          <w:sz w:val="28"/>
          <w:szCs w:val="28"/>
        </w:rPr>
        <w:t>(рис.</w:t>
      </w:r>
      <w:r>
        <w:rPr>
          <w:rFonts w:ascii="Times New Roman" w:hAnsi="Times New Roman"/>
          <w:sz w:val="28"/>
          <w:szCs w:val="28"/>
          <w:lang w:val="kk-KZ"/>
        </w:rPr>
        <w:t>4</w:t>
      </w:r>
      <w:r>
        <w:rPr>
          <w:rFonts w:ascii="Times New Roman" w:hAnsi="Times New Roman"/>
          <w:sz w:val="28"/>
          <w:szCs w:val="28"/>
        </w:rPr>
        <w:t xml:space="preserve">., таблица </w:t>
      </w:r>
      <w:r>
        <w:rPr>
          <w:rFonts w:ascii="Times New Roman" w:hAnsi="Times New Roman"/>
          <w:sz w:val="28"/>
          <w:szCs w:val="28"/>
          <w:lang w:val="kk-KZ"/>
        </w:rPr>
        <w:t>4</w:t>
      </w:r>
      <w:r>
        <w:rPr>
          <w:rFonts w:ascii="Times New Roman" w:hAnsi="Times New Roman"/>
          <w:sz w:val="28"/>
          <w:szCs w:val="28"/>
        </w:rPr>
        <w:t>)</w:t>
      </w:r>
      <w:r>
        <w:rPr>
          <w:rStyle w:val="FontStyle201"/>
          <w:sz w:val="28"/>
          <w:szCs w:val="28"/>
        </w:rPr>
        <w:t>.</w:t>
      </w:r>
    </w:p>
    <w:p w:rsidR="00D2108E" w:rsidRDefault="00D2108E" w:rsidP="00D2108E">
      <w:pPr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Таблица </w:t>
      </w:r>
      <w:r>
        <w:rPr>
          <w:rFonts w:ascii="Times New Roman" w:hAnsi="Times New Roman"/>
          <w:lang w:val="kk-KZ"/>
        </w:rPr>
        <w:t>4</w:t>
      </w:r>
    </w:p>
    <w:p w:rsidR="00D2108E" w:rsidRDefault="00D2108E" w:rsidP="00D2108E">
      <w:pPr>
        <w:pStyle w:val="Style100"/>
        <w:widowControl/>
        <w:spacing w:line="0" w:lineRule="atLeast"/>
        <w:ind w:firstLine="708"/>
        <w:jc w:val="center"/>
        <w:rPr>
          <w:rStyle w:val="FontStyle201"/>
          <w:i w:val="0"/>
          <w:sz w:val="28"/>
          <w:szCs w:val="28"/>
        </w:rPr>
      </w:pPr>
      <w:r>
        <w:rPr>
          <w:rStyle w:val="FontStyle201"/>
          <w:i w:val="0"/>
          <w:sz w:val="28"/>
          <w:szCs w:val="28"/>
        </w:rPr>
        <w:t>Место расположения постов наблюдений и определяемые примеси</w:t>
      </w:r>
    </w:p>
    <w:tbl>
      <w:tblPr>
        <w:tblW w:w="4739" w:type="pct"/>
        <w:jc w:val="center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1439"/>
        <w:gridCol w:w="1823"/>
        <w:gridCol w:w="1968"/>
        <w:gridCol w:w="2914"/>
      </w:tblGrid>
      <w:tr w:rsidR="00D2108E" w:rsidTr="00FF5E0C">
        <w:trPr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</w:t>
            </w:r>
          </w:p>
          <w:p w:rsidR="00D2108E" w:rsidRDefault="00D2108E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поста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отбора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Проведение наблюдений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Адрес поста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Определяемые примеси</w:t>
            </w:r>
          </w:p>
        </w:tc>
      </w:tr>
      <w:tr w:rsidR="00D2108E" w:rsidTr="00FF5E0C">
        <w:trPr>
          <w:trHeight w:val="587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каждые 20 минут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непрерывном режиме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на территории АТЭК</w:t>
            </w:r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8E" w:rsidRDefault="00D2108E">
            <w:pPr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Взвешенные частицы РМ-10, диоксид серы, оксид углерода, диоксид азота</w:t>
            </w:r>
          </w:p>
        </w:tc>
      </w:tr>
      <w:tr w:rsidR="00D2108E" w:rsidTr="00FF5E0C">
        <w:trPr>
          <w:trHeight w:val="553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rPr>
                <w:rFonts w:ascii="Times New Roman" w:hAnsi="Times New Roman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на территории М Аркалык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rPr>
                <w:rFonts w:ascii="Times New Roman" w:hAnsi="Times New Roman"/>
              </w:rPr>
            </w:pPr>
          </w:p>
        </w:tc>
      </w:tr>
    </w:tbl>
    <w:p w:rsidR="00D2108E" w:rsidRDefault="00D2108E" w:rsidP="00D2108E">
      <w:pPr>
        <w:tabs>
          <w:tab w:val="left" w:pos="1202"/>
        </w:tabs>
        <w:rPr>
          <w:rFonts w:ascii="Times New Roman" w:hAnsi="Times New Roman"/>
        </w:rPr>
      </w:pPr>
    </w:p>
    <w:p w:rsidR="00D2108E" w:rsidRDefault="00D2108E" w:rsidP="00D210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6304915" cy="3041015"/>
            <wp:effectExtent l="0" t="0" r="635" b="6985"/>
            <wp:docPr id="4" name="Рисунок 1" descr="Аркалы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ркалы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30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08E" w:rsidRDefault="00D066EF" w:rsidP="00D2108E">
      <w:pPr>
        <w:ind w:right="-142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>Рис.</w:t>
      </w:r>
      <w:r w:rsidR="00D2108E">
        <w:rPr>
          <w:rFonts w:ascii="Times New Roman" w:hAnsi="Times New Roman"/>
          <w:lang w:val="kk-KZ"/>
        </w:rPr>
        <w:t>4</w:t>
      </w:r>
      <w:r w:rsidR="00D2108E">
        <w:rPr>
          <w:rFonts w:ascii="Times New Roman" w:hAnsi="Times New Roman"/>
        </w:rPr>
        <w:t xml:space="preserve">. Схема расположения стационарной сети наблюдения за загрязнением атмосферного воздуха </w:t>
      </w:r>
      <w:r w:rsidR="00D2108E">
        <w:rPr>
          <w:rFonts w:ascii="Times New Roman" w:hAnsi="Times New Roman"/>
          <w:lang w:val="kk-KZ"/>
        </w:rPr>
        <w:t>города Аркалык</w:t>
      </w:r>
    </w:p>
    <w:p w:rsidR="00D2108E" w:rsidRDefault="00D2108E" w:rsidP="00D2108E">
      <w:pPr>
        <w:jc w:val="both"/>
        <w:rPr>
          <w:rFonts w:ascii="Times New Roman" w:hAnsi="Times New Roman"/>
          <w:b/>
          <w:noProof/>
          <w:sz w:val="26"/>
          <w:szCs w:val="26"/>
          <w:lang w:eastAsia="ru-RU" w:bidi="ar-SA"/>
        </w:rPr>
      </w:pPr>
    </w:p>
    <w:p w:rsidR="00D2108E" w:rsidRDefault="00D2108E" w:rsidP="00D2108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Общая оценка загрязнения атмосферы</w:t>
      </w:r>
      <w:r w:rsidR="00D066EF" w:rsidRPr="00D066EF">
        <w:rPr>
          <w:rFonts w:ascii="Times New Roman" w:hAnsi="Times New Roman"/>
          <w:sz w:val="28"/>
          <w:szCs w:val="28"/>
        </w:rPr>
        <w:t xml:space="preserve"> </w:t>
      </w:r>
      <w:r w:rsidR="00D066EF">
        <w:rPr>
          <w:rFonts w:ascii="Times New Roman" w:hAnsi="Times New Roman"/>
          <w:sz w:val="28"/>
          <w:szCs w:val="28"/>
        </w:rPr>
        <w:t xml:space="preserve">определялась двумя значениями – </w:t>
      </w:r>
      <w:r w:rsidR="00D066EF">
        <w:rPr>
          <w:rFonts w:ascii="Times New Roman" w:hAnsi="Times New Roman"/>
          <w:color w:val="000000"/>
          <w:sz w:val="28"/>
          <w:szCs w:val="28"/>
        </w:rPr>
        <w:t>стандартный индекс (СИ) и наибольшая повторяемость (</w:t>
      </w:r>
      <w:proofErr w:type="spellStart"/>
      <w:r w:rsidR="00D066EF">
        <w:rPr>
          <w:rFonts w:ascii="Times New Roman" w:hAnsi="Times New Roman"/>
          <w:color w:val="000000"/>
          <w:sz w:val="28"/>
          <w:szCs w:val="28"/>
        </w:rPr>
        <w:t>НП</w:t>
      </w:r>
      <w:proofErr w:type="spellEnd"/>
      <w:r w:rsidR="00D066EF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 данным стаци</w:t>
      </w:r>
      <w:r w:rsidR="00D066EF">
        <w:rPr>
          <w:rFonts w:ascii="Times New Roman" w:hAnsi="Times New Roman"/>
          <w:sz w:val="28"/>
          <w:szCs w:val="28"/>
        </w:rPr>
        <w:t>онарной сети наблюдений (рис.4</w:t>
      </w:r>
      <w:r>
        <w:rPr>
          <w:rFonts w:ascii="Times New Roman" w:hAnsi="Times New Roman"/>
          <w:sz w:val="28"/>
          <w:szCs w:val="28"/>
        </w:rPr>
        <w:t xml:space="preserve">), уровень загрязнения атмосферного воздуха оценивается как </w:t>
      </w:r>
      <w:r>
        <w:rPr>
          <w:rFonts w:ascii="Times New Roman" w:hAnsi="Times New Roman"/>
          <w:i/>
          <w:sz w:val="28"/>
          <w:szCs w:val="28"/>
        </w:rPr>
        <w:t xml:space="preserve">повышенный, </w:t>
      </w:r>
      <w:r>
        <w:rPr>
          <w:rFonts w:ascii="Times New Roman" w:hAnsi="Times New Roman"/>
          <w:sz w:val="28"/>
          <w:szCs w:val="28"/>
        </w:rPr>
        <w:t xml:space="preserve">он определялся СИ = 4, </w:t>
      </w:r>
      <w:proofErr w:type="spellStart"/>
      <w:r>
        <w:rPr>
          <w:rFonts w:ascii="Times New Roman" w:hAnsi="Times New Roman"/>
          <w:sz w:val="28"/>
          <w:szCs w:val="28"/>
        </w:rPr>
        <w:t>НП</w:t>
      </w:r>
      <w:proofErr w:type="spellEnd"/>
      <w:r>
        <w:rPr>
          <w:rFonts w:ascii="Times New Roman" w:hAnsi="Times New Roman"/>
          <w:sz w:val="28"/>
          <w:szCs w:val="28"/>
        </w:rPr>
        <w:t xml:space="preserve"> равным 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="00D066EF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 по оксиду углерода на посту №11</w:t>
      </w:r>
      <w:r>
        <w:rPr>
          <w:rFonts w:ascii="Times New Roman" w:hAnsi="Times New Roman"/>
          <w:sz w:val="28"/>
          <w:szCs w:val="28"/>
          <w:lang w:val="kk-KZ"/>
        </w:rPr>
        <w:t>(на территории АТЭК)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2108E" w:rsidRDefault="00D2108E" w:rsidP="00D2108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Среднемесячные разовые концентрации  загрязняющих веществ не превышали </w:t>
      </w:r>
      <w:proofErr w:type="spellStart"/>
      <w:r>
        <w:rPr>
          <w:rFonts w:ascii="Times New Roman" w:hAnsi="Times New Roman"/>
          <w:sz w:val="28"/>
          <w:szCs w:val="28"/>
        </w:rPr>
        <w:t>ПДК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2108E" w:rsidRDefault="00D2108E" w:rsidP="00D2108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М</w:t>
      </w:r>
      <w:proofErr w:type="spellStart"/>
      <w:r>
        <w:rPr>
          <w:rFonts w:ascii="Times New Roman" w:hAnsi="Times New Roman"/>
          <w:sz w:val="28"/>
          <w:szCs w:val="28"/>
        </w:rPr>
        <w:t>аксимально-разовые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концентрации взвешенных частиц РМ-10 составили 1,8 </w:t>
      </w:r>
      <w:proofErr w:type="spellStart"/>
      <w:r>
        <w:rPr>
          <w:rFonts w:ascii="Times New Roman" w:hAnsi="Times New Roman"/>
          <w:sz w:val="28"/>
          <w:szCs w:val="28"/>
        </w:rPr>
        <w:t>ПДК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>м.р.</w:t>
      </w:r>
      <w:r>
        <w:rPr>
          <w:rFonts w:ascii="Times New Roman" w:hAnsi="Times New Roman"/>
          <w:sz w:val="28"/>
          <w:szCs w:val="28"/>
        </w:rPr>
        <w:t xml:space="preserve">, оксида углерода – 3,6  </w:t>
      </w:r>
      <w:proofErr w:type="spellStart"/>
      <w:r>
        <w:rPr>
          <w:rFonts w:ascii="Times New Roman" w:hAnsi="Times New Roman"/>
          <w:sz w:val="28"/>
          <w:szCs w:val="28"/>
        </w:rPr>
        <w:t>ПДК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>м.р.</w:t>
      </w:r>
      <w:r>
        <w:rPr>
          <w:rFonts w:ascii="Times New Roman" w:hAnsi="Times New Roman"/>
          <w:sz w:val="28"/>
          <w:szCs w:val="28"/>
        </w:rPr>
        <w:t>,  концентрации остальных загрязняющих веще</w:t>
      </w:r>
      <w:r w:rsidR="00D066EF">
        <w:rPr>
          <w:rFonts w:ascii="Times New Roman" w:hAnsi="Times New Roman"/>
          <w:sz w:val="28"/>
          <w:szCs w:val="28"/>
        </w:rPr>
        <w:t xml:space="preserve">ств не превышали </w:t>
      </w:r>
      <w:proofErr w:type="spellStart"/>
      <w:r w:rsidR="00D066EF">
        <w:rPr>
          <w:rFonts w:ascii="Times New Roman" w:hAnsi="Times New Roman"/>
          <w:sz w:val="28"/>
          <w:szCs w:val="28"/>
        </w:rPr>
        <w:t>ПДК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2108E" w:rsidRDefault="00D2108E" w:rsidP="00D2108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Случаи высокого загрязнения (ВЗ) и экстремально высокого загрязнения (ЭВЗ) атмосферного воздуха не обнаружены.</w:t>
      </w:r>
    </w:p>
    <w:p w:rsidR="00D2108E" w:rsidRDefault="00D2108E" w:rsidP="00D2108E">
      <w:pPr>
        <w:jc w:val="both"/>
        <w:rPr>
          <w:rFonts w:ascii="Times New Roman" w:hAnsi="Times New Roman"/>
          <w:sz w:val="28"/>
          <w:szCs w:val="28"/>
        </w:rPr>
      </w:pPr>
    </w:p>
    <w:p w:rsidR="00FF5E0C" w:rsidRDefault="00FF5E0C" w:rsidP="00D2108E">
      <w:pPr>
        <w:jc w:val="both"/>
        <w:rPr>
          <w:rFonts w:ascii="Times New Roman" w:hAnsi="Times New Roman"/>
          <w:sz w:val="28"/>
          <w:szCs w:val="28"/>
        </w:rPr>
      </w:pPr>
    </w:p>
    <w:p w:rsidR="00D2108E" w:rsidRPr="00D066EF" w:rsidRDefault="00D2108E" w:rsidP="00D066EF">
      <w:pPr>
        <w:ind w:left="1418"/>
        <w:jc w:val="center"/>
        <w:rPr>
          <w:rFonts w:ascii="Times New Roman" w:hAnsi="Times New Roman"/>
          <w:b/>
          <w:sz w:val="28"/>
          <w:szCs w:val="28"/>
        </w:rPr>
      </w:pPr>
      <w:r w:rsidRPr="00D066EF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по </w:t>
      </w:r>
      <w:r w:rsidRPr="00D066EF">
        <w:rPr>
          <w:rFonts w:ascii="Times New Roman" w:hAnsi="Times New Roman"/>
          <w:b/>
          <w:sz w:val="28"/>
          <w:szCs w:val="28"/>
          <w:lang w:val="kk-KZ"/>
        </w:rPr>
        <w:t>городу Житикара</w:t>
      </w:r>
    </w:p>
    <w:p w:rsidR="00D2108E" w:rsidRDefault="00D2108E" w:rsidP="00D2108E">
      <w:pPr>
        <w:pStyle w:val="Style100"/>
        <w:widowControl/>
        <w:spacing w:line="0" w:lineRule="atLeast"/>
        <w:ind w:firstLine="708"/>
        <w:rPr>
          <w:rFonts w:ascii="Times New Roman" w:hAnsi="Times New Roman"/>
          <w:i/>
          <w:iCs/>
          <w:sz w:val="28"/>
          <w:szCs w:val="28"/>
        </w:rPr>
      </w:pPr>
      <w:r>
        <w:rPr>
          <w:rStyle w:val="FontStyle204"/>
          <w:sz w:val="28"/>
          <w:szCs w:val="28"/>
        </w:rPr>
        <w:t xml:space="preserve">Наблюдения за состоянием атмосферного воздуха велись на </w:t>
      </w:r>
      <w:r>
        <w:rPr>
          <w:rStyle w:val="FontStyle204"/>
          <w:sz w:val="28"/>
          <w:szCs w:val="28"/>
          <w:lang w:val="kk-KZ"/>
        </w:rPr>
        <w:t>2</w:t>
      </w:r>
      <w:r>
        <w:rPr>
          <w:rStyle w:val="FontStyle204"/>
          <w:sz w:val="28"/>
          <w:szCs w:val="28"/>
        </w:rPr>
        <w:t xml:space="preserve"> стационарном посту </w:t>
      </w:r>
      <w:r w:rsidR="00D066EF">
        <w:rPr>
          <w:rFonts w:ascii="Times New Roman" w:hAnsi="Times New Roman"/>
          <w:sz w:val="28"/>
          <w:szCs w:val="28"/>
        </w:rPr>
        <w:t>(рис.</w:t>
      </w:r>
      <w:r>
        <w:rPr>
          <w:rFonts w:ascii="Times New Roman" w:hAnsi="Times New Roman"/>
          <w:sz w:val="28"/>
          <w:szCs w:val="28"/>
          <w:lang w:val="kk-KZ"/>
        </w:rPr>
        <w:t>5</w:t>
      </w:r>
      <w:r>
        <w:rPr>
          <w:rFonts w:ascii="Times New Roman" w:hAnsi="Times New Roman"/>
          <w:sz w:val="28"/>
          <w:szCs w:val="28"/>
        </w:rPr>
        <w:t xml:space="preserve">., таблица </w:t>
      </w:r>
      <w:r>
        <w:rPr>
          <w:rFonts w:ascii="Times New Roman" w:hAnsi="Times New Roman"/>
          <w:sz w:val="28"/>
          <w:szCs w:val="28"/>
          <w:lang w:val="kk-KZ"/>
        </w:rPr>
        <w:t>5</w:t>
      </w:r>
      <w:r>
        <w:rPr>
          <w:rFonts w:ascii="Times New Roman" w:hAnsi="Times New Roman"/>
          <w:sz w:val="28"/>
          <w:szCs w:val="28"/>
        </w:rPr>
        <w:t>)</w:t>
      </w:r>
      <w:r>
        <w:rPr>
          <w:rStyle w:val="FontStyle201"/>
          <w:sz w:val="28"/>
          <w:szCs w:val="28"/>
        </w:rPr>
        <w:t>.</w:t>
      </w:r>
    </w:p>
    <w:p w:rsidR="00D2108E" w:rsidRDefault="00D2108E" w:rsidP="00D2108E">
      <w:pPr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Таблица </w:t>
      </w:r>
      <w:r>
        <w:rPr>
          <w:rFonts w:ascii="Times New Roman" w:hAnsi="Times New Roman"/>
          <w:lang w:val="kk-KZ"/>
        </w:rPr>
        <w:t>5</w:t>
      </w:r>
    </w:p>
    <w:p w:rsidR="00D2108E" w:rsidRDefault="00D2108E" w:rsidP="00D2108E">
      <w:pPr>
        <w:pStyle w:val="Style100"/>
        <w:widowControl/>
        <w:spacing w:line="0" w:lineRule="atLeast"/>
        <w:ind w:firstLine="708"/>
        <w:rPr>
          <w:rStyle w:val="FontStyle201"/>
          <w:i w:val="0"/>
          <w:sz w:val="28"/>
          <w:szCs w:val="28"/>
        </w:rPr>
      </w:pPr>
      <w:r>
        <w:rPr>
          <w:rStyle w:val="FontStyle201"/>
          <w:i w:val="0"/>
          <w:sz w:val="28"/>
          <w:szCs w:val="28"/>
        </w:rPr>
        <w:t>Место расположения постов наблюдений и определяемые примеси</w:t>
      </w:r>
    </w:p>
    <w:tbl>
      <w:tblPr>
        <w:tblW w:w="4824" w:type="pct"/>
        <w:jc w:val="center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1401"/>
        <w:gridCol w:w="1729"/>
        <w:gridCol w:w="2006"/>
        <w:gridCol w:w="3171"/>
      </w:tblGrid>
      <w:tr w:rsidR="00D2108E" w:rsidTr="00FF5E0C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</w:t>
            </w:r>
          </w:p>
          <w:p w:rsidR="00D2108E" w:rsidRDefault="00D2108E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поста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отбора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Проведение наблюдений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Адрес поста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Определяемые примеси</w:t>
            </w:r>
          </w:p>
        </w:tc>
      </w:tr>
      <w:tr w:rsidR="00D2108E" w:rsidTr="00FF5E0C">
        <w:trPr>
          <w:trHeight w:val="378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каждые 20 минут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непрерывном режиме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на территории центрального рынка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Взвешенные частицы РМ-10, диоксид серы, оксид углерода, диоксид азота</w:t>
            </w:r>
          </w:p>
        </w:tc>
      </w:tr>
      <w:tr w:rsidR="00D2108E" w:rsidTr="00FF5E0C">
        <w:trPr>
          <w:trHeight w:val="244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rPr>
                <w:rFonts w:ascii="Times New Roman" w:hAnsi="Times New Roman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на территории М Житикара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Взвешенные частицы РМ-10, диоксид серы, оксид углерода,</w:t>
            </w:r>
          </w:p>
        </w:tc>
      </w:tr>
    </w:tbl>
    <w:p w:rsidR="00D2108E" w:rsidRDefault="00D2108E" w:rsidP="00D2108E">
      <w:pPr>
        <w:tabs>
          <w:tab w:val="left" w:pos="1202"/>
        </w:tabs>
        <w:rPr>
          <w:rFonts w:ascii="Times New Roman" w:hAnsi="Times New Roman"/>
        </w:rPr>
      </w:pPr>
    </w:p>
    <w:p w:rsidR="00D2108E" w:rsidRDefault="00D2108E" w:rsidP="00D2108E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6145530" cy="3232150"/>
            <wp:effectExtent l="0" t="0" r="7620" b="6350"/>
            <wp:docPr id="5" name="Рисунок 2" descr="Житик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Житикар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08E" w:rsidRDefault="00D066EF" w:rsidP="00D2108E">
      <w:pPr>
        <w:ind w:right="-142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>Рис.</w:t>
      </w:r>
      <w:r w:rsidR="00D2108E">
        <w:rPr>
          <w:rFonts w:ascii="Times New Roman" w:hAnsi="Times New Roman"/>
          <w:lang w:val="kk-KZ"/>
        </w:rPr>
        <w:t>5</w:t>
      </w:r>
      <w:r w:rsidR="00D2108E">
        <w:rPr>
          <w:rFonts w:ascii="Times New Roman" w:hAnsi="Times New Roman"/>
        </w:rPr>
        <w:t xml:space="preserve">. Схема расположения стационарной сети наблюдения за загрязнением атмосферного воздуха </w:t>
      </w:r>
      <w:r w:rsidR="00D2108E">
        <w:rPr>
          <w:rFonts w:ascii="Times New Roman" w:hAnsi="Times New Roman"/>
          <w:lang w:val="kk-KZ"/>
        </w:rPr>
        <w:t>города Житикара</w:t>
      </w:r>
    </w:p>
    <w:p w:rsidR="00D2108E" w:rsidRDefault="00D2108E" w:rsidP="00D2108E">
      <w:pPr>
        <w:jc w:val="both"/>
        <w:rPr>
          <w:rFonts w:ascii="Times New Roman" w:hAnsi="Times New Roman"/>
          <w:b/>
          <w:noProof/>
          <w:sz w:val="26"/>
          <w:szCs w:val="26"/>
          <w:lang w:eastAsia="ru-RU" w:bidi="ar-SA"/>
        </w:rPr>
      </w:pPr>
    </w:p>
    <w:p w:rsidR="00D2108E" w:rsidRDefault="00D2108E" w:rsidP="00D2108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Общая оценка загрязнения атмосферы</w:t>
      </w:r>
      <w:r w:rsidR="00D066EF" w:rsidRPr="00D066EF">
        <w:rPr>
          <w:rFonts w:ascii="Times New Roman" w:hAnsi="Times New Roman"/>
          <w:sz w:val="28"/>
          <w:szCs w:val="28"/>
        </w:rPr>
        <w:t xml:space="preserve"> </w:t>
      </w:r>
      <w:r w:rsidR="00D066EF">
        <w:rPr>
          <w:rFonts w:ascii="Times New Roman" w:hAnsi="Times New Roman"/>
          <w:sz w:val="28"/>
          <w:szCs w:val="28"/>
        </w:rPr>
        <w:t xml:space="preserve">определялась двумя значениями – </w:t>
      </w:r>
      <w:r w:rsidR="00D066EF">
        <w:rPr>
          <w:rFonts w:ascii="Times New Roman" w:hAnsi="Times New Roman"/>
          <w:color w:val="000000"/>
          <w:sz w:val="28"/>
          <w:szCs w:val="28"/>
        </w:rPr>
        <w:t>стандартный индекс (СИ) и наибольшая повторяемость (</w:t>
      </w:r>
      <w:proofErr w:type="spellStart"/>
      <w:r w:rsidR="00D066EF">
        <w:rPr>
          <w:rFonts w:ascii="Times New Roman" w:hAnsi="Times New Roman"/>
          <w:color w:val="000000"/>
          <w:sz w:val="28"/>
          <w:szCs w:val="28"/>
        </w:rPr>
        <w:t>НП</w:t>
      </w:r>
      <w:proofErr w:type="spellEnd"/>
      <w:r w:rsidR="00D066EF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 данным стаци</w:t>
      </w:r>
      <w:r w:rsidR="00D066EF">
        <w:rPr>
          <w:rFonts w:ascii="Times New Roman" w:hAnsi="Times New Roman"/>
          <w:sz w:val="28"/>
          <w:szCs w:val="28"/>
        </w:rPr>
        <w:t>онарной сети наблюдений (рис.5</w:t>
      </w:r>
      <w:r>
        <w:rPr>
          <w:rFonts w:ascii="Times New Roman" w:hAnsi="Times New Roman"/>
          <w:sz w:val="28"/>
          <w:szCs w:val="28"/>
        </w:rPr>
        <w:t xml:space="preserve">), уровень загрязнения атмосферного воздуха оценивается как </w:t>
      </w:r>
      <w:r>
        <w:rPr>
          <w:rFonts w:ascii="Times New Roman" w:hAnsi="Times New Roman"/>
          <w:i/>
          <w:sz w:val="28"/>
          <w:szCs w:val="28"/>
        </w:rPr>
        <w:t xml:space="preserve">низкий, </w:t>
      </w:r>
      <w:r>
        <w:rPr>
          <w:rFonts w:ascii="Times New Roman" w:hAnsi="Times New Roman"/>
          <w:sz w:val="28"/>
          <w:szCs w:val="28"/>
        </w:rPr>
        <w:t xml:space="preserve">он определялся СИ = 1, </w:t>
      </w:r>
      <w:proofErr w:type="spellStart"/>
      <w:r>
        <w:rPr>
          <w:rFonts w:ascii="Times New Roman" w:hAnsi="Times New Roman"/>
          <w:sz w:val="28"/>
          <w:szCs w:val="28"/>
        </w:rPr>
        <w:t>НП</w:t>
      </w:r>
      <w:proofErr w:type="spellEnd"/>
      <w:r>
        <w:rPr>
          <w:rFonts w:ascii="Times New Roman" w:hAnsi="Times New Roman"/>
          <w:sz w:val="28"/>
          <w:szCs w:val="28"/>
        </w:rPr>
        <w:t xml:space="preserve"> равным </w:t>
      </w:r>
      <w:r>
        <w:rPr>
          <w:rFonts w:ascii="Times New Roman" w:hAnsi="Times New Roman"/>
          <w:sz w:val="28"/>
          <w:szCs w:val="28"/>
          <w:lang w:val="kk-KZ"/>
        </w:rPr>
        <w:t>0</w:t>
      </w:r>
      <w:r w:rsidR="00D066EF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2108E" w:rsidRDefault="00D2108E" w:rsidP="00D2108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Среднемесячные концентрации загрязняющих веществ не превышали </w:t>
      </w:r>
      <w:proofErr w:type="spellStart"/>
      <w:r>
        <w:rPr>
          <w:rFonts w:ascii="Times New Roman" w:hAnsi="Times New Roman"/>
          <w:sz w:val="28"/>
          <w:szCs w:val="28"/>
        </w:rPr>
        <w:t>ПДК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D2108E" w:rsidRDefault="00D2108E" w:rsidP="00D2108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М</w:t>
      </w:r>
      <w:proofErr w:type="spellStart"/>
      <w:r>
        <w:rPr>
          <w:rFonts w:ascii="Times New Roman" w:hAnsi="Times New Roman"/>
          <w:sz w:val="28"/>
          <w:szCs w:val="28"/>
        </w:rPr>
        <w:t>аксимально-разовые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концентрации взвешенных частиц РМ-10 составили 1,4 </w:t>
      </w:r>
      <w:proofErr w:type="spellStart"/>
      <w:r>
        <w:rPr>
          <w:rFonts w:ascii="Times New Roman" w:hAnsi="Times New Roman"/>
          <w:sz w:val="28"/>
          <w:szCs w:val="28"/>
        </w:rPr>
        <w:t>ПДК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>м.р.</w:t>
      </w:r>
      <w:r>
        <w:rPr>
          <w:rFonts w:ascii="Times New Roman" w:hAnsi="Times New Roman"/>
          <w:sz w:val="28"/>
          <w:szCs w:val="28"/>
        </w:rPr>
        <w:t>.</w:t>
      </w:r>
    </w:p>
    <w:p w:rsidR="00D2108E" w:rsidRDefault="00D2108E" w:rsidP="00D2108E">
      <w:pPr>
        <w:jc w:val="both"/>
        <w:rPr>
          <w:rFonts w:ascii="Times New Roman" w:hAnsi="Times New Roman"/>
          <w:sz w:val="28"/>
          <w:szCs w:val="28"/>
        </w:rPr>
      </w:pPr>
    </w:p>
    <w:p w:rsidR="00FF5E0C" w:rsidRDefault="00FF5E0C" w:rsidP="00D2108E">
      <w:pPr>
        <w:jc w:val="both"/>
        <w:rPr>
          <w:rFonts w:ascii="Times New Roman" w:hAnsi="Times New Roman"/>
          <w:sz w:val="28"/>
          <w:szCs w:val="28"/>
        </w:rPr>
      </w:pPr>
    </w:p>
    <w:p w:rsidR="00D2108E" w:rsidRPr="00D066EF" w:rsidRDefault="00D2108E" w:rsidP="00D066EF">
      <w:pPr>
        <w:ind w:left="1135"/>
        <w:jc w:val="center"/>
        <w:rPr>
          <w:rFonts w:ascii="Times New Roman" w:hAnsi="Times New Roman"/>
          <w:b/>
          <w:sz w:val="28"/>
          <w:szCs w:val="28"/>
        </w:rPr>
      </w:pPr>
      <w:r w:rsidRPr="00D066EF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по </w:t>
      </w:r>
      <w:r w:rsidRPr="00D066EF">
        <w:rPr>
          <w:rFonts w:ascii="Times New Roman" w:hAnsi="Times New Roman"/>
          <w:b/>
          <w:sz w:val="28"/>
          <w:szCs w:val="28"/>
          <w:lang w:val="kk-KZ"/>
        </w:rPr>
        <w:t>городу Лисаковск</w:t>
      </w:r>
    </w:p>
    <w:p w:rsidR="00D2108E" w:rsidRDefault="00D2108E" w:rsidP="00D2108E">
      <w:pPr>
        <w:pStyle w:val="Style100"/>
        <w:widowControl/>
        <w:spacing w:line="0" w:lineRule="atLeast"/>
        <w:ind w:firstLine="708"/>
        <w:rPr>
          <w:rStyle w:val="FontStyle201"/>
          <w:sz w:val="28"/>
          <w:szCs w:val="28"/>
        </w:rPr>
      </w:pPr>
      <w:r>
        <w:rPr>
          <w:rStyle w:val="FontStyle204"/>
          <w:sz w:val="28"/>
          <w:szCs w:val="28"/>
        </w:rPr>
        <w:t xml:space="preserve">Наблюдения за состоянием атмосферного воздуха велись на </w:t>
      </w:r>
      <w:r>
        <w:rPr>
          <w:rStyle w:val="FontStyle204"/>
          <w:sz w:val="28"/>
          <w:szCs w:val="28"/>
          <w:lang w:val="kk-KZ"/>
        </w:rPr>
        <w:t>2</w:t>
      </w:r>
      <w:r>
        <w:rPr>
          <w:rStyle w:val="FontStyle204"/>
          <w:sz w:val="28"/>
          <w:szCs w:val="28"/>
        </w:rPr>
        <w:t xml:space="preserve"> стационарном посту </w:t>
      </w:r>
      <w:r w:rsidR="00D066EF">
        <w:rPr>
          <w:rFonts w:ascii="Times New Roman" w:hAnsi="Times New Roman"/>
          <w:sz w:val="28"/>
          <w:szCs w:val="28"/>
        </w:rPr>
        <w:t>(рис.</w:t>
      </w:r>
      <w:r>
        <w:rPr>
          <w:rFonts w:ascii="Times New Roman" w:hAnsi="Times New Roman"/>
          <w:sz w:val="28"/>
          <w:szCs w:val="28"/>
          <w:lang w:val="kk-KZ"/>
        </w:rPr>
        <w:t>6</w:t>
      </w:r>
      <w:r>
        <w:rPr>
          <w:rFonts w:ascii="Times New Roman" w:hAnsi="Times New Roman"/>
          <w:sz w:val="28"/>
          <w:szCs w:val="28"/>
        </w:rPr>
        <w:t xml:space="preserve">., таблица </w:t>
      </w:r>
      <w:r>
        <w:rPr>
          <w:rFonts w:ascii="Times New Roman" w:hAnsi="Times New Roman"/>
          <w:sz w:val="28"/>
          <w:szCs w:val="28"/>
          <w:lang w:val="kk-KZ"/>
        </w:rPr>
        <w:t>6</w:t>
      </w:r>
      <w:r>
        <w:rPr>
          <w:rFonts w:ascii="Times New Roman" w:hAnsi="Times New Roman"/>
          <w:sz w:val="28"/>
          <w:szCs w:val="28"/>
        </w:rPr>
        <w:t>)</w:t>
      </w:r>
      <w:r>
        <w:rPr>
          <w:rStyle w:val="FontStyle201"/>
          <w:sz w:val="28"/>
          <w:szCs w:val="28"/>
        </w:rPr>
        <w:t>.</w:t>
      </w:r>
    </w:p>
    <w:p w:rsidR="00D2108E" w:rsidRDefault="00D2108E" w:rsidP="00D2108E">
      <w:pPr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Таблица </w:t>
      </w:r>
      <w:r>
        <w:rPr>
          <w:rFonts w:ascii="Times New Roman" w:hAnsi="Times New Roman"/>
          <w:lang w:val="kk-KZ"/>
        </w:rPr>
        <w:t>6</w:t>
      </w:r>
    </w:p>
    <w:p w:rsidR="00D2108E" w:rsidRDefault="00D2108E" w:rsidP="00D2108E">
      <w:pPr>
        <w:pStyle w:val="Style100"/>
        <w:widowControl/>
        <w:spacing w:line="0" w:lineRule="atLeast"/>
        <w:ind w:firstLine="708"/>
        <w:jc w:val="center"/>
        <w:rPr>
          <w:rStyle w:val="FontStyle201"/>
          <w:i w:val="0"/>
          <w:sz w:val="28"/>
          <w:szCs w:val="28"/>
        </w:rPr>
      </w:pPr>
      <w:r>
        <w:rPr>
          <w:rStyle w:val="FontStyle201"/>
          <w:i w:val="0"/>
          <w:sz w:val="28"/>
          <w:szCs w:val="28"/>
        </w:rPr>
        <w:t>Место  расположения постов наблюдений и определяемые примеси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7"/>
        <w:gridCol w:w="1227"/>
        <w:gridCol w:w="1639"/>
        <w:gridCol w:w="3346"/>
        <w:gridCol w:w="2242"/>
      </w:tblGrid>
      <w:tr w:rsidR="00D2108E" w:rsidTr="00D2108E">
        <w:trPr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</w:t>
            </w:r>
          </w:p>
          <w:p w:rsidR="00D2108E" w:rsidRDefault="00D2108E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поста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отбора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Проведение наблюдений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Адрес поста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Определяемые примеси</w:t>
            </w:r>
          </w:p>
        </w:tc>
      </w:tr>
      <w:tr w:rsidR="00D2108E" w:rsidTr="00D2108E">
        <w:trPr>
          <w:trHeight w:val="727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каждые 20 минут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непрерывном режиме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outlineLvl w:val="1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на территории гидрологического сооружения Казылжарского водохранилища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outlineLvl w:val="1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Взвешенные частицы РМ-10, диоксид серы, оксид углерода, диоксид азота</w:t>
            </w:r>
          </w:p>
        </w:tc>
      </w:tr>
      <w:tr w:rsidR="00D2108E" w:rsidTr="00D2108E">
        <w:trPr>
          <w:trHeight w:val="727"/>
          <w:jc w:val="center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jc w:val="center"/>
              <w:outlineLvl w:val="1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rPr>
                <w:rFonts w:ascii="Times New Roman" w:hAnsi="Times New Roman"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ул. Тобольская, на территории ГКП «Лисаковсккомуннерго»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08E" w:rsidRDefault="00D2108E">
            <w:pPr>
              <w:rPr>
                <w:rFonts w:ascii="Times New Roman" w:hAnsi="Times New Roman"/>
                <w:lang w:val="kk-KZ"/>
              </w:rPr>
            </w:pPr>
          </w:p>
        </w:tc>
      </w:tr>
    </w:tbl>
    <w:p w:rsidR="00D2108E" w:rsidRDefault="00D2108E" w:rsidP="00D2108E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2108E" w:rsidRDefault="00D2108E" w:rsidP="00D2108E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6294755" cy="3232150"/>
            <wp:effectExtent l="0" t="0" r="0" b="6350"/>
            <wp:docPr id="6" name="Рисунок 4" descr="Лисаков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исаковс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08E" w:rsidRDefault="00D066EF" w:rsidP="00D2108E">
      <w:pPr>
        <w:ind w:right="-142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>Рис.</w:t>
      </w:r>
      <w:r w:rsidR="00D2108E">
        <w:rPr>
          <w:rFonts w:ascii="Times New Roman" w:hAnsi="Times New Roman"/>
          <w:lang w:val="kk-KZ"/>
        </w:rPr>
        <w:t>6</w:t>
      </w:r>
      <w:r w:rsidR="00D2108E">
        <w:rPr>
          <w:rFonts w:ascii="Times New Roman" w:hAnsi="Times New Roman"/>
        </w:rPr>
        <w:t xml:space="preserve">. Схема расположения стационарной сети наблюдения за загрязнением атмосферного воздуха </w:t>
      </w:r>
      <w:r w:rsidR="00D2108E">
        <w:rPr>
          <w:rFonts w:ascii="Times New Roman" w:hAnsi="Times New Roman"/>
          <w:lang w:val="kk-KZ"/>
        </w:rPr>
        <w:t>города Лисаковск</w:t>
      </w:r>
    </w:p>
    <w:p w:rsidR="00D2108E" w:rsidRDefault="00D2108E" w:rsidP="00D210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08E" w:rsidRDefault="00D2108E" w:rsidP="00D2108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Общая оценка загрязнения атмосферы</w:t>
      </w:r>
      <w:r w:rsidR="00D066EF" w:rsidRPr="00D066EF">
        <w:rPr>
          <w:rFonts w:ascii="Times New Roman" w:hAnsi="Times New Roman"/>
          <w:sz w:val="28"/>
          <w:szCs w:val="28"/>
        </w:rPr>
        <w:t xml:space="preserve"> </w:t>
      </w:r>
      <w:r w:rsidR="00D066EF">
        <w:rPr>
          <w:rFonts w:ascii="Times New Roman" w:hAnsi="Times New Roman"/>
          <w:sz w:val="28"/>
          <w:szCs w:val="28"/>
        </w:rPr>
        <w:t xml:space="preserve">определялась двумя значениями – </w:t>
      </w:r>
      <w:r w:rsidR="00D066EF">
        <w:rPr>
          <w:rFonts w:ascii="Times New Roman" w:hAnsi="Times New Roman"/>
          <w:color w:val="000000"/>
          <w:sz w:val="28"/>
          <w:szCs w:val="28"/>
        </w:rPr>
        <w:t>стандартный индекс (СИ) и наибольшая повторяемость (</w:t>
      </w:r>
      <w:proofErr w:type="spellStart"/>
      <w:r w:rsidR="00D066EF">
        <w:rPr>
          <w:rFonts w:ascii="Times New Roman" w:hAnsi="Times New Roman"/>
          <w:color w:val="000000"/>
          <w:sz w:val="28"/>
          <w:szCs w:val="28"/>
        </w:rPr>
        <w:t>НП</w:t>
      </w:r>
      <w:proofErr w:type="spellEnd"/>
      <w:r w:rsidR="00D066EF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 данным стационарной сети наблюдений (рис.</w:t>
      </w:r>
      <w:r w:rsidR="00D066EF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уровень загрязнения атмосферного воздуха оценивается как </w:t>
      </w:r>
      <w:r>
        <w:rPr>
          <w:rFonts w:ascii="Times New Roman" w:hAnsi="Times New Roman"/>
          <w:i/>
          <w:sz w:val="28"/>
          <w:szCs w:val="28"/>
        </w:rPr>
        <w:t xml:space="preserve">повышенный, </w:t>
      </w:r>
      <w:r>
        <w:rPr>
          <w:rFonts w:ascii="Times New Roman" w:hAnsi="Times New Roman"/>
          <w:sz w:val="28"/>
          <w:szCs w:val="28"/>
        </w:rPr>
        <w:t xml:space="preserve">он определялся СИ = 2 (повышенный уровень), </w:t>
      </w:r>
      <w:proofErr w:type="spellStart"/>
      <w:r>
        <w:rPr>
          <w:rFonts w:ascii="Times New Roman" w:hAnsi="Times New Roman"/>
          <w:sz w:val="28"/>
          <w:szCs w:val="28"/>
        </w:rPr>
        <w:t>НП</w:t>
      </w:r>
      <w:proofErr w:type="spellEnd"/>
      <w:r>
        <w:rPr>
          <w:rFonts w:ascii="Times New Roman" w:hAnsi="Times New Roman"/>
          <w:sz w:val="28"/>
          <w:szCs w:val="28"/>
        </w:rPr>
        <w:t xml:space="preserve"> равным </w:t>
      </w:r>
      <w:r>
        <w:rPr>
          <w:rFonts w:ascii="Times New Roman" w:hAnsi="Times New Roman"/>
          <w:sz w:val="28"/>
          <w:szCs w:val="28"/>
          <w:lang w:val="kk-KZ"/>
        </w:rPr>
        <w:t>0</w:t>
      </w:r>
      <w:r>
        <w:rPr>
          <w:rFonts w:ascii="Times New Roman" w:hAnsi="Times New Roman"/>
          <w:sz w:val="28"/>
          <w:szCs w:val="28"/>
        </w:rPr>
        <w:t>% (низкий уровень) по оксиду углерода в районе поста №7 (</w:t>
      </w:r>
      <w:r>
        <w:rPr>
          <w:rFonts w:ascii="Times New Roman" w:hAnsi="Times New Roman"/>
          <w:sz w:val="28"/>
          <w:szCs w:val="28"/>
          <w:lang w:val="kk-KZ"/>
        </w:rPr>
        <w:t>на территории гидрологического сооружен</w:t>
      </w:r>
      <w:r w:rsidR="00D066EF">
        <w:rPr>
          <w:rFonts w:ascii="Times New Roman" w:hAnsi="Times New Roman"/>
          <w:sz w:val="28"/>
          <w:szCs w:val="28"/>
          <w:lang w:val="kk-KZ"/>
        </w:rPr>
        <w:t>ия Казылжарского водохранилища)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2108E" w:rsidRDefault="00D2108E" w:rsidP="00D2108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*Согласно </w:t>
      </w:r>
      <w:proofErr w:type="spellStart"/>
      <w:r>
        <w:rPr>
          <w:rFonts w:ascii="Times New Roman" w:hAnsi="Times New Roman"/>
        </w:rPr>
        <w:t>РД</w:t>
      </w:r>
      <w:proofErr w:type="spellEnd"/>
      <w:r>
        <w:rPr>
          <w:rFonts w:ascii="Times New Roman" w:hAnsi="Times New Roman"/>
        </w:rPr>
        <w:t xml:space="preserve">, если СИ и </w:t>
      </w:r>
      <w:proofErr w:type="spellStart"/>
      <w:r>
        <w:rPr>
          <w:rFonts w:ascii="Times New Roman" w:hAnsi="Times New Roman"/>
        </w:rPr>
        <w:t>НП</w:t>
      </w:r>
      <w:proofErr w:type="spellEnd"/>
      <w:r>
        <w:rPr>
          <w:rFonts w:ascii="Times New Roman" w:hAnsi="Times New Roman"/>
        </w:rPr>
        <w:t xml:space="preserve"> попадают в разные градации, то степень загрязнения атмосферы оценивается по наибольшему значению из этих показателей.</w:t>
      </w:r>
    </w:p>
    <w:p w:rsidR="00D2108E" w:rsidRDefault="00D2108E" w:rsidP="00D2108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Среднемесячные концентрации загрязняющих веществ не превышали </w:t>
      </w:r>
      <w:proofErr w:type="spellStart"/>
      <w:r>
        <w:rPr>
          <w:rFonts w:ascii="Times New Roman" w:hAnsi="Times New Roman"/>
          <w:sz w:val="28"/>
          <w:szCs w:val="28"/>
        </w:rPr>
        <w:t>ПДК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2108E" w:rsidRDefault="00D2108E" w:rsidP="00D2108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М</w:t>
      </w:r>
      <w:proofErr w:type="spellStart"/>
      <w:r>
        <w:rPr>
          <w:rFonts w:ascii="Times New Roman" w:hAnsi="Times New Roman"/>
          <w:sz w:val="28"/>
          <w:szCs w:val="28"/>
        </w:rPr>
        <w:t>аксимально-разовые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концентрации  взвешенных частиц РМ-10 составили 1,2 </w:t>
      </w:r>
      <w:proofErr w:type="spellStart"/>
      <w:r>
        <w:rPr>
          <w:rFonts w:ascii="Times New Roman" w:hAnsi="Times New Roman"/>
          <w:sz w:val="28"/>
          <w:szCs w:val="28"/>
        </w:rPr>
        <w:t>ПДК</w:t>
      </w:r>
      <w:r>
        <w:rPr>
          <w:rFonts w:ascii="Times New Roman" w:hAnsi="Times New Roman"/>
          <w:sz w:val="28"/>
          <w:szCs w:val="28"/>
          <w:vertAlign w:val="subscript"/>
        </w:rPr>
        <w:t>м.р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.,</w:t>
      </w:r>
      <w:r>
        <w:rPr>
          <w:rFonts w:ascii="Times New Roman" w:hAnsi="Times New Roman"/>
          <w:sz w:val="28"/>
          <w:szCs w:val="28"/>
        </w:rPr>
        <w:t xml:space="preserve"> диоксида серы – 1,3 </w:t>
      </w:r>
      <w:proofErr w:type="spellStart"/>
      <w:r>
        <w:rPr>
          <w:rFonts w:ascii="Times New Roman" w:hAnsi="Times New Roman"/>
          <w:sz w:val="28"/>
          <w:szCs w:val="28"/>
        </w:rPr>
        <w:t>ПДК</w:t>
      </w:r>
      <w:r>
        <w:rPr>
          <w:rFonts w:ascii="Times New Roman" w:hAnsi="Times New Roman"/>
          <w:sz w:val="28"/>
          <w:szCs w:val="28"/>
          <w:vertAlign w:val="subscript"/>
        </w:rPr>
        <w:t>м.р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.,</w:t>
      </w:r>
      <w:r>
        <w:rPr>
          <w:rFonts w:ascii="Times New Roman" w:hAnsi="Times New Roman"/>
          <w:sz w:val="28"/>
          <w:szCs w:val="28"/>
        </w:rPr>
        <w:t xml:space="preserve"> оксида углерода – 1,7 </w:t>
      </w:r>
      <w:proofErr w:type="spellStart"/>
      <w:r>
        <w:rPr>
          <w:rFonts w:ascii="Times New Roman" w:hAnsi="Times New Roman"/>
          <w:sz w:val="28"/>
          <w:szCs w:val="28"/>
        </w:rPr>
        <w:t>ПДК</w:t>
      </w:r>
      <w:r>
        <w:rPr>
          <w:rFonts w:ascii="Times New Roman" w:hAnsi="Times New Roman"/>
          <w:sz w:val="28"/>
          <w:szCs w:val="28"/>
          <w:vertAlign w:val="subscript"/>
        </w:rPr>
        <w:t>м.р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.,</w:t>
      </w:r>
      <w:r>
        <w:rPr>
          <w:rFonts w:ascii="Times New Roman" w:hAnsi="Times New Roman"/>
          <w:sz w:val="28"/>
          <w:szCs w:val="28"/>
        </w:rPr>
        <w:t xml:space="preserve">  диоксида азота – 1,3 </w:t>
      </w:r>
      <w:proofErr w:type="spellStart"/>
      <w:r>
        <w:rPr>
          <w:rFonts w:ascii="Times New Roman" w:hAnsi="Times New Roman"/>
          <w:sz w:val="28"/>
          <w:szCs w:val="28"/>
        </w:rPr>
        <w:t>ПДК</w:t>
      </w:r>
      <w:r>
        <w:rPr>
          <w:rFonts w:ascii="Times New Roman" w:hAnsi="Times New Roman"/>
          <w:sz w:val="28"/>
          <w:szCs w:val="28"/>
          <w:vertAlign w:val="subscript"/>
        </w:rPr>
        <w:t>м.р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., </w:t>
      </w:r>
      <w:r>
        <w:rPr>
          <w:rFonts w:ascii="Times New Roman" w:hAnsi="Times New Roman"/>
          <w:sz w:val="28"/>
          <w:szCs w:val="28"/>
        </w:rPr>
        <w:t>концентрации других</w:t>
      </w:r>
      <w:r w:rsidR="007E5E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загрязняющих веще</w:t>
      </w:r>
      <w:r w:rsidR="00D066EF">
        <w:rPr>
          <w:rFonts w:ascii="Times New Roman" w:hAnsi="Times New Roman"/>
          <w:sz w:val="28"/>
          <w:szCs w:val="28"/>
        </w:rPr>
        <w:t xml:space="preserve">ств не превышали </w:t>
      </w:r>
      <w:proofErr w:type="spellStart"/>
      <w:r w:rsidR="00D066EF">
        <w:rPr>
          <w:rFonts w:ascii="Times New Roman" w:hAnsi="Times New Roman"/>
          <w:sz w:val="28"/>
          <w:szCs w:val="28"/>
        </w:rPr>
        <w:t>ПДК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2108E" w:rsidRDefault="00D2108E" w:rsidP="00D2108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Случаи высокого загрязнения (ВЗ) и экстремально высокого загрязнения (ЭВЗ) атмосферного воздуха не обнаружены.</w:t>
      </w:r>
    </w:p>
    <w:p w:rsidR="00D2108E" w:rsidRDefault="00D2108E" w:rsidP="00D2108E">
      <w:pPr>
        <w:jc w:val="both"/>
        <w:rPr>
          <w:rFonts w:ascii="Times New Roman" w:hAnsi="Times New Roman"/>
          <w:sz w:val="28"/>
          <w:szCs w:val="28"/>
        </w:rPr>
      </w:pPr>
    </w:p>
    <w:p w:rsidR="00FF5E0C" w:rsidRDefault="00FF5E0C" w:rsidP="00D2108E">
      <w:pPr>
        <w:jc w:val="both"/>
        <w:rPr>
          <w:rFonts w:ascii="Times New Roman" w:hAnsi="Times New Roman"/>
          <w:sz w:val="28"/>
          <w:szCs w:val="28"/>
        </w:rPr>
      </w:pPr>
    </w:p>
    <w:p w:rsidR="00D2108E" w:rsidRDefault="00D2108E" w:rsidP="00D2108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Качество поверхностных вод на территории Костанайской области</w:t>
      </w:r>
    </w:p>
    <w:p w:rsidR="00D2108E" w:rsidRDefault="00D2108E" w:rsidP="00D2108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Наблюдения за загрязнением поверхностных вод на территории Костанайской области проводились на 3 водных объектах: реки </w:t>
      </w:r>
      <w:proofErr w:type="spellStart"/>
      <w:r>
        <w:rPr>
          <w:rFonts w:ascii="Times New Roman" w:hAnsi="Times New Roman"/>
          <w:sz w:val="28"/>
          <w:szCs w:val="28"/>
        </w:rPr>
        <w:t>Тобыл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Айет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Тогызак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2108E" w:rsidRDefault="00D2108E" w:rsidP="00D2108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реке </w:t>
      </w:r>
      <w:proofErr w:type="spellStart"/>
      <w:r>
        <w:rPr>
          <w:rFonts w:ascii="Times New Roman" w:hAnsi="Times New Roman"/>
          <w:b/>
          <w:sz w:val="28"/>
          <w:szCs w:val="28"/>
        </w:rPr>
        <w:t>Тобыл</w:t>
      </w:r>
      <w:proofErr w:type="spellEnd"/>
      <w:r>
        <w:rPr>
          <w:rFonts w:ascii="Times New Roman" w:hAnsi="Times New Roman"/>
          <w:sz w:val="28"/>
          <w:szCs w:val="28"/>
        </w:rPr>
        <w:t xml:space="preserve"> температура воды 1,98ºC, водородный показатель равен 8,22, концентрация растворенного в воде кислорода 11,05 мг/дм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, БПК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 xml:space="preserve"> 2,50 мг/дм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. Превышения </w:t>
      </w:r>
      <w:proofErr w:type="spellStart"/>
      <w:r>
        <w:rPr>
          <w:rFonts w:ascii="Times New Roman" w:hAnsi="Times New Roman"/>
          <w:sz w:val="28"/>
          <w:szCs w:val="28"/>
        </w:rPr>
        <w:t>ПДК</w:t>
      </w:r>
      <w:proofErr w:type="spellEnd"/>
      <w:r>
        <w:rPr>
          <w:rFonts w:ascii="Times New Roman" w:hAnsi="Times New Roman"/>
          <w:sz w:val="28"/>
          <w:szCs w:val="28"/>
        </w:rPr>
        <w:t xml:space="preserve"> были зафиксированы по веществам из групп </w:t>
      </w:r>
      <w:r>
        <w:rPr>
          <w:rFonts w:ascii="Times New Roman" w:hAnsi="Times New Roman"/>
          <w:sz w:val="28"/>
          <w:szCs w:val="28"/>
        </w:rPr>
        <w:lastRenderedPageBreak/>
        <w:t xml:space="preserve">главных ионов (магний 1,2 </w:t>
      </w:r>
      <w:proofErr w:type="spellStart"/>
      <w:r>
        <w:rPr>
          <w:rFonts w:ascii="Times New Roman" w:hAnsi="Times New Roman"/>
          <w:sz w:val="28"/>
          <w:szCs w:val="28"/>
        </w:rPr>
        <w:t>ПДК</w:t>
      </w:r>
      <w:proofErr w:type="spellEnd"/>
      <w:r>
        <w:rPr>
          <w:rFonts w:ascii="Times New Roman" w:hAnsi="Times New Roman"/>
          <w:sz w:val="28"/>
          <w:szCs w:val="28"/>
        </w:rPr>
        <w:t xml:space="preserve">, сульфаты 2,3 </w:t>
      </w:r>
      <w:proofErr w:type="spellStart"/>
      <w:r>
        <w:rPr>
          <w:rFonts w:ascii="Times New Roman" w:hAnsi="Times New Roman"/>
          <w:sz w:val="28"/>
          <w:szCs w:val="28"/>
        </w:rPr>
        <w:t>ПДК</w:t>
      </w:r>
      <w:proofErr w:type="spellEnd"/>
      <w:r>
        <w:rPr>
          <w:rFonts w:ascii="Times New Roman" w:hAnsi="Times New Roman"/>
          <w:sz w:val="28"/>
          <w:szCs w:val="28"/>
        </w:rPr>
        <w:t xml:space="preserve">), биогенных элементов (железо общее 1,8 </w:t>
      </w:r>
      <w:proofErr w:type="spellStart"/>
      <w:r>
        <w:rPr>
          <w:rFonts w:ascii="Times New Roman" w:hAnsi="Times New Roman"/>
          <w:sz w:val="28"/>
          <w:szCs w:val="28"/>
        </w:rPr>
        <w:t>ПДК</w:t>
      </w:r>
      <w:proofErr w:type="spellEnd"/>
      <w:r>
        <w:rPr>
          <w:rFonts w:ascii="Times New Roman" w:hAnsi="Times New Roman"/>
          <w:sz w:val="28"/>
          <w:szCs w:val="28"/>
        </w:rPr>
        <w:t xml:space="preserve">), тяжелых металлов (медь (2+) 2,3 </w:t>
      </w:r>
      <w:proofErr w:type="spellStart"/>
      <w:r>
        <w:rPr>
          <w:rFonts w:ascii="Times New Roman" w:hAnsi="Times New Roman"/>
          <w:sz w:val="28"/>
          <w:szCs w:val="28"/>
        </w:rPr>
        <w:t>ПДК</w:t>
      </w:r>
      <w:proofErr w:type="spellEnd"/>
      <w:r>
        <w:rPr>
          <w:rFonts w:ascii="Times New Roman" w:hAnsi="Times New Roman"/>
          <w:sz w:val="28"/>
          <w:szCs w:val="28"/>
        </w:rPr>
        <w:t xml:space="preserve">, никель (2+) 5,6 </w:t>
      </w:r>
      <w:proofErr w:type="spellStart"/>
      <w:r>
        <w:rPr>
          <w:rFonts w:ascii="Times New Roman" w:hAnsi="Times New Roman"/>
          <w:sz w:val="28"/>
          <w:szCs w:val="28"/>
        </w:rPr>
        <w:t>ПДК</w:t>
      </w:r>
      <w:proofErr w:type="spellEnd"/>
      <w:r>
        <w:rPr>
          <w:rFonts w:ascii="Times New Roman" w:hAnsi="Times New Roman"/>
          <w:sz w:val="28"/>
          <w:szCs w:val="28"/>
        </w:rPr>
        <w:t xml:space="preserve">, марганец (2+) 1,9 </w:t>
      </w:r>
      <w:proofErr w:type="spellStart"/>
      <w:r>
        <w:rPr>
          <w:rFonts w:ascii="Times New Roman" w:hAnsi="Times New Roman"/>
          <w:sz w:val="28"/>
          <w:szCs w:val="28"/>
        </w:rPr>
        <w:t>ПДК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D2108E" w:rsidRDefault="00D2108E" w:rsidP="00D2108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реке </w:t>
      </w:r>
      <w:proofErr w:type="spellStart"/>
      <w:r>
        <w:rPr>
          <w:rFonts w:ascii="Times New Roman" w:hAnsi="Times New Roman"/>
          <w:b/>
          <w:sz w:val="28"/>
          <w:szCs w:val="28"/>
        </w:rPr>
        <w:t>Айет</w:t>
      </w:r>
      <w:proofErr w:type="spellEnd"/>
      <w:r>
        <w:rPr>
          <w:rFonts w:ascii="Times New Roman" w:hAnsi="Times New Roman"/>
          <w:sz w:val="28"/>
          <w:szCs w:val="28"/>
        </w:rPr>
        <w:t xml:space="preserve"> температура воды 1,6ºC, водородный показатель равен 8,32, концентрация растворенного в воде кислорода 12,33 мг/дм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, БПК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 xml:space="preserve"> 3,69 мг/дм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. Превышения </w:t>
      </w:r>
      <w:proofErr w:type="spellStart"/>
      <w:r>
        <w:rPr>
          <w:rFonts w:ascii="Times New Roman" w:hAnsi="Times New Roman"/>
          <w:sz w:val="28"/>
          <w:szCs w:val="28"/>
        </w:rPr>
        <w:t>ПДК</w:t>
      </w:r>
      <w:proofErr w:type="spellEnd"/>
      <w:r>
        <w:rPr>
          <w:rFonts w:ascii="Times New Roman" w:hAnsi="Times New Roman"/>
          <w:sz w:val="28"/>
          <w:szCs w:val="28"/>
        </w:rPr>
        <w:t xml:space="preserve"> были зафиксированы по веществам из групп главных ионов (сульфаты 1,9 </w:t>
      </w:r>
      <w:proofErr w:type="spellStart"/>
      <w:r>
        <w:rPr>
          <w:rFonts w:ascii="Times New Roman" w:hAnsi="Times New Roman"/>
          <w:sz w:val="28"/>
          <w:szCs w:val="28"/>
        </w:rPr>
        <w:t>ПДК</w:t>
      </w:r>
      <w:proofErr w:type="spellEnd"/>
      <w:r>
        <w:rPr>
          <w:rFonts w:ascii="Times New Roman" w:hAnsi="Times New Roman"/>
          <w:sz w:val="28"/>
          <w:szCs w:val="28"/>
        </w:rPr>
        <w:t xml:space="preserve">, магний 1,6 </w:t>
      </w:r>
      <w:proofErr w:type="spellStart"/>
      <w:r>
        <w:rPr>
          <w:rFonts w:ascii="Times New Roman" w:hAnsi="Times New Roman"/>
          <w:sz w:val="28"/>
          <w:szCs w:val="28"/>
        </w:rPr>
        <w:t>ПДК</w:t>
      </w:r>
      <w:proofErr w:type="spellEnd"/>
      <w:r>
        <w:rPr>
          <w:rFonts w:ascii="Times New Roman" w:hAnsi="Times New Roman"/>
          <w:sz w:val="28"/>
          <w:szCs w:val="28"/>
        </w:rPr>
        <w:t xml:space="preserve">), биогенных элементов (железо общее 1,5 </w:t>
      </w:r>
      <w:proofErr w:type="spellStart"/>
      <w:r>
        <w:rPr>
          <w:rFonts w:ascii="Times New Roman" w:hAnsi="Times New Roman"/>
          <w:sz w:val="28"/>
          <w:szCs w:val="28"/>
        </w:rPr>
        <w:t>ПДК</w:t>
      </w:r>
      <w:proofErr w:type="spellEnd"/>
      <w:r>
        <w:rPr>
          <w:rFonts w:ascii="Times New Roman" w:hAnsi="Times New Roman"/>
          <w:sz w:val="28"/>
          <w:szCs w:val="28"/>
        </w:rPr>
        <w:t xml:space="preserve">), тяжелых металлов (медь (2+) 4,0 </w:t>
      </w:r>
      <w:proofErr w:type="spellStart"/>
      <w:r>
        <w:rPr>
          <w:rFonts w:ascii="Times New Roman" w:hAnsi="Times New Roman"/>
          <w:sz w:val="28"/>
          <w:szCs w:val="28"/>
        </w:rPr>
        <w:t>ПДК</w:t>
      </w:r>
      <w:proofErr w:type="spellEnd"/>
      <w:r>
        <w:rPr>
          <w:rFonts w:ascii="Times New Roman" w:hAnsi="Times New Roman"/>
          <w:sz w:val="28"/>
          <w:szCs w:val="28"/>
        </w:rPr>
        <w:t xml:space="preserve">, никель (2+) 7,5 </w:t>
      </w:r>
      <w:proofErr w:type="spellStart"/>
      <w:r>
        <w:rPr>
          <w:rFonts w:ascii="Times New Roman" w:hAnsi="Times New Roman"/>
          <w:sz w:val="28"/>
          <w:szCs w:val="28"/>
        </w:rPr>
        <w:t>ПДК</w:t>
      </w:r>
      <w:proofErr w:type="spellEnd"/>
      <w:r>
        <w:rPr>
          <w:rFonts w:ascii="Times New Roman" w:hAnsi="Times New Roman"/>
          <w:sz w:val="28"/>
          <w:szCs w:val="28"/>
        </w:rPr>
        <w:t xml:space="preserve">, марганец (2+) 1,4 </w:t>
      </w:r>
      <w:proofErr w:type="spellStart"/>
      <w:r>
        <w:rPr>
          <w:rFonts w:ascii="Times New Roman" w:hAnsi="Times New Roman"/>
          <w:sz w:val="28"/>
          <w:szCs w:val="28"/>
        </w:rPr>
        <w:t>ПДК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D2108E" w:rsidRDefault="00D2108E" w:rsidP="00D2108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реке </w:t>
      </w:r>
      <w:proofErr w:type="spellStart"/>
      <w:r>
        <w:rPr>
          <w:rFonts w:ascii="Times New Roman" w:hAnsi="Times New Roman"/>
          <w:b/>
          <w:sz w:val="28"/>
          <w:szCs w:val="28"/>
        </w:rPr>
        <w:t>Тогызык</w:t>
      </w:r>
      <w:proofErr w:type="spellEnd"/>
      <w:r>
        <w:rPr>
          <w:rFonts w:ascii="Times New Roman" w:hAnsi="Times New Roman"/>
          <w:sz w:val="28"/>
          <w:szCs w:val="28"/>
        </w:rPr>
        <w:t xml:space="preserve"> температура воды 1,8 ºC, водородный показатель равен 8,31, концентрация растворенного в воде кислорода 12,45 мг/дм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, БПК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 xml:space="preserve"> 3,03 мг/дм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. Превышения </w:t>
      </w:r>
      <w:proofErr w:type="spellStart"/>
      <w:r>
        <w:rPr>
          <w:rFonts w:ascii="Times New Roman" w:hAnsi="Times New Roman"/>
          <w:sz w:val="28"/>
          <w:szCs w:val="28"/>
        </w:rPr>
        <w:t>ПДК</w:t>
      </w:r>
      <w:proofErr w:type="spellEnd"/>
      <w:r>
        <w:rPr>
          <w:rFonts w:ascii="Times New Roman" w:hAnsi="Times New Roman"/>
          <w:sz w:val="28"/>
          <w:szCs w:val="28"/>
        </w:rPr>
        <w:t xml:space="preserve"> были зафиксированы по веществам из групп главных ионов (магний 1,8 </w:t>
      </w:r>
      <w:proofErr w:type="spellStart"/>
      <w:r>
        <w:rPr>
          <w:rFonts w:ascii="Times New Roman" w:hAnsi="Times New Roman"/>
          <w:sz w:val="28"/>
          <w:szCs w:val="28"/>
        </w:rPr>
        <w:t>ПДК</w:t>
      </w:r>
      <w:proofErr w:type="spellEnd"/>
      <w:r>
        <w:rPr>
          <w:rFonts w:ascii="Times New Roman" w:hAnsi="Times New Roman"/>
          <w:sz w:val="28"/>
          <w:szCs w:val="28"/>
        </w:rPr>
        <w:t xml:space="preserve">, сульфаты 2,7 </w:t>
      </w:r>
      <w:proofErr w:type="spellStart"/>
      <w:r>
        <w:rPr>
          <w:rFonts w:ascii="Times New Roman" w:hAnsi="Times New Roman"/>
          <w:sz w:val="28"/>
          <w:szCs w:val="28"/>
        </w:rPr>
        <w:t>ПДК</w:t>
      </w:r>
      <w:proofErr w:type="spellEnd"/>
      <w:r>
        <w:rPr>
          <w:rFonts w:ascii="Times New Roman" w:hAnsi="Times New Roman"/>
          <w:sz w:val="28"/>
          <w:szCs w:val="28"/>
        </w:rPr>
        <w:t xml:space="preserve">), биогенных элементов (железо общее 3,1 </w:t>
      </w:r>
      <w:proofErr w:type="spellStart"/>
      <w:r>
        <w:rPr>
          <w:rFonts w:ascii="Times New Roman" w:hAnsi="Times New Roman"/>
          <w:sz w:val="28"/>
          <w:szCs w:val="28"/>
        </w:rPr>
        <w:t>ПДК</w:t>
      </w:r>
      <w:proofErr w:type="spellEnd"/>
      <w:r>
        <w:rPr>
          <w:rFonts w:ascii="Times New Roman" w:hAnsi="Times New Roman"/>
          <w:sz w:val="28"/>
          <w:szCs w:val="28"/>
        </w:rPr>
        <w:t xml:space="preserve">), тяжелых металлов (медь (2+) 12,0 </w:t>
      </w:r>
      <w:proofErr w:type="spellStart"/>
      <w:r>
        <w:rPr>
          <w:rFonts w:ascii="Times New Roman" w:hAnsi="Times New Roman"/>
          <w:sz w:val="28"/>
          <w:szCs w:val="28"/>
        </w:rPr>
        <w:t>ПДК</w:t>
      </w:r>
      <w:proofErr w:type="spellEnd"/>
      <w:r>
        <w:rPr>
          <w:rFonts w:ascii="Times New Roman" w:hAnsi="Times New Roman"/>
          <w:sz w:val="28"/>
          <w:szCs w:val="28"/>
        </w:rPr>
        <w:t xml:space="preserve">, цинк (2+) 2,6 </w:t>
      </w:r>
      <w:proofErr w:type="spellStart"/>
      <w:r>
        <w:rPr>
          <w:rFonts w:ascii="Times New Roman" w:hAnsi="Times New Roman"/>
          <w:sz w:val="28"/>
          <w:szCs w:val="28"/>
        </w:rPr>
        <w:t>ПДК</w:t>
      </w:r>
      <w:proofErr w:type="spellEnd"/>
      <w:r>
        <w:rPr>
          <w:rFonts w:ascii="Times New Roman" w:hAnsi="Times New Roman"/>
          <w:sz w:val="28"/>
          <w:szCs w:val="28"/>
        </w:rPr>
        <w:t xml:space="preserve">, никель (2+) 9,3 </w:t>
      </w:r>
      <w:proofErr w:type="spellStart"/>
      <w:r>
        <w:rPr>
          <w:rFonts w:ascii="Times New Roman" w:hAnsi="Times New Roman"/>
          <w:sz w:val="28"/>
          <w:szCs w:val="28"/>
        </w:rPr>
        <w:t>ПДК</w:t>
      </w:r>
      <w:proofErr w:type="spellEnd"/>
      <w:r>
        <w:rPr>
          <w:rFonts w:ascii="Times New Roman" w:hAnsi="Times New Roman"/>
          <w:sz w:val="28"/>
          <w:szCs w:val="28"/>
        </w:rPr>
        <w:t xml:space="preserve">, марганец (2+) 1,4 </w:t>
      </w:r>
      <w:proofErr w:type="spellStart"/>
      <w:r>
        <w:rPr>
          <w:rFonts w:ascii="Times New Roman" w:hAnsi="Times New Roman"/>
          <w:sz w:val="28"/>
          <w:szCs w:val="28"/>
        </w:rPr>
        <w:t>ПДК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D2108E" w:rsidRDefault="00D2108E" w:rsidP="00D2108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воды водных объектов на территории Костанайской области оценивается следующим образом: вода </w:t>
      </w:r>
      <w:r>
        <w:rPr>
          <w:rFonts w:ascii="Times New Roman" w:hAnsi="Times New Roman"/>
          <w:i/>
          <w:sz w:val="28"/>
          <w:szCs w:val="28"/>
        </w:rPr>
        <w:t>«высокого уровня загрязнения»</w:t>
      </w:r>
      <w:r>
        <w:rPr>
          <w:rFonts w:ascii="Times New Roman" w:hAnsi="Times New Roman"/>
          <w:sz w:val="28"/>
          <w:szCs w:val="28"/>
        </w:rPr>
        <w:t xml:space="preserve"> - река </w:t>
      </w:r>
      <w:proofErr w:type="spellStart"/>
      <w:r>
        <w:rPr>
          <w:rFonts w:ascii="Times New Roman" w:hAnsi="Times New Roman"/>
          <w:sz w:val="28"/>
          <w:szCs w:val="28"/>
        </w:rPr>
        <w:t>Тогызак</w:t>
      </w:r>
      <w:proofErr w:type="spellEnd"/>
      <w:r>
        <w:rPr>
          <w:rFonts w:ascii="Times New Roman" w:hAnsi="Times New Roman"/>
          <w:sz w:val="28"/>
          <w:szCs w:val="28"/>
        </w:rPr>
        <w:t xml:space="preserve">; вода </w:t>
      </w:r>
      <w:r>
        <w:rPr>
          <w:rFonts w:ascii="Times New Roman" w:hAnsi="Times New Roman"/>
          <w:i/>
          <w:sz w:val="28"/>
          <w:szCs w:val="28"/>
        </w:rPr>
        <w:t xml:space="preserve">«умеренного уровня загрязнения» - </w:t>
      </w:r>
      <w:r>
        <w:rPr>
          <w:rFonts w:ascii="Times New Roman" w:hAnsi="Times New Roman"/>
          <w:sz w:val="28"/>
          <w:szCs w:val="28"/>
        </w:rPr>
        <w:t xml:space="preserve">реки </w:t>
      </w:r>
      <w:proofErr w:type="spellStart"/>
      <w:r>
        <w:rPr>
          <w:rFonts w:ascii="Times New Roman" w:hAnsi="Times New Roman"/>
          <w:sz w:val="28"/>
          <w:szCs w:val="28"/>
        </w:rPr>
        <w:t>Тобыл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Айет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2108E" w:rsidRDefault="00D2108E" w:rsidP="00D210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сравнении с ноябрем 2016 года качество воды рек </w:t>
      </w:r>
      <w:proofErr w:type="spellStart"/>
      <w:r>
        <w:rPr>
          <w:rFonts w:ascii="Times New Roman" w:hAnsi="Times New Roman"/>
          <w:sz w:val="28"/>
          <w:szCs w:val="28"/>
        </w:rPr>
        <w:t>Тобыл</w:t>
      </w:r>
      <w:proofErr w:type="spellEnd"/>
      <w:r>
        <w:rPr>
          <w:rFonts w:ascii="Times New Roman" w:hAnsi="Times New Roman"/>
          <w:sz w:val="28"/>
          <w:szCs w:val="28"/>
        </w:rPr>
        <w:t>, А</w:t>
      </w:r>
      <w:r>
        <w:rPr>
          <w:rFonts w:ascii="Times New Roman" w:hAnsi="Times New Roman"/>
          <w:sz w:val="28"/>
          <w:szCs w:val="28"/>
          <w:lang w:val="kk-KZ"/>
        </w:rPr>
        <w:t>йе</w:t>
      </w:r>
      <w:r>
        <w:rPr>
          <w:rFonts w:ascii="Times New Roman" w:hAnsi="Times New Roman"/>
          <w:sz w:val="28"/>
          <w:szCs w:val="28"/>
        </w:rPr>
        <w:t xml:space="preserve">т – существенно не изменилось;  реки </w:t>
      </w:r>
      <w:proofErr w:type="spellStart"/>
      <w:r>
        <w:rPr>
          <w:rFonts w:ascii="Times New Roman" w:hAnsi="Times New Roman"/>
          <w:sz w:val="28"/>
          <w:szCs w:val="28"/>
        </w:rPr>
        <w:t>Тогызак</w:t>
      </w:r>
      <w:proofErr w:type="spellEnd"/>
      <w:r>
        <w:rPr>
          <w:rFonts w:ascii="Times New Roman" w:hAnsi="Times New Roman"/>
          <w:sz w:val="28"/>
          <w:szCs w:val="28"/>
        </w:rPr>
        <w:t xml:space="preserve"> – ухудшилось.</w:t>
      </w:r>
    </w:p>
    <w:p w:rsidR="00D2108E" w:rsidRDefault="00D2108E" w:rsidP="00D2108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воды по биохимическому потреблению кислорода за 5 суток оценивается следующим образом: </w:t>
      </w:r>
      <w:r>
        <w:rPr>
          <w:rFonts w:ascii="Times New Roman" w:hAnsi="Times New Roman"/>
          <w:i/>
          <w:sz w:val="28"/>
          <w:szCs w:val="28"/>
        </w:rPr>
        <w:t>«нормативно чистая» -</w:t>
      </w:r>
      <w:r>
        <w:rPr>
          <w:rFonts w:ascii="Times New Roman" w:hAnsi="Times New Roman"/>
          <w:sz w:val="28"/>
          <w:szCs w:val="28"/>
        </w:rPr>
        <w:t xml:space="preserve"> реки </w:t>
      </w:r>
      <w:proofErr w:type="spellStart"/>
      <w:r>
        <w:rPr>
          <w:rFonts w:ascii="Times New Roman" w:hAnsi="Times New Roman"/>
          <w:sz w:val="28"/>
          <w:szCs w:val="28"/>
        </w:rPr>
        <w:t>Тобыл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Тогызак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i/>
          <w:sz w:val="28"/>
          <w:szCs w:val="28"/>
        </w:rPr>
        <w:t>«умеренного уровня загрязнения» -</w:t>
      </w:r>
      <w:r>
        <w:rPr>
          <w:rFonts w:ascii="Times New Roman" w:hAnsi="Times New Roman"/>
          <w:sz w:val="28"/>
          <w:szCs w:val="28"/>
        </w:rPr>
        <w:t xml:space="preserve"> река </w:t>
      </w:r>
      <w:proofErr w:type="spellStart"/>
      <w:r>
        <w:rPr>
          <w:rFonts w:ascii="Times New Roman" w:hAnsi="Times New Roman"/>
          <w:sz w:val="28"/>
          <w:szCs w:val="28"/>
        </w:rPr>
        <w:t>Айет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2108E" w:rsidRDefault="00D2108E" w:rsidP="00D2108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сравнении с ноябрем 2016 года по величине биохимического потребления кислорода за 5 суток, состояние качества воды в </w:t>
      </w:r>
      <w:r>
        <w:rPr>
          <w:rFonts w:ascii="Times New Roman" w:hAnsi="Times New Roman"/>
          <w:sz w:val="28"/>
          <w:szCs w:val="28"/>
          <w:lang w:val="kk-KZ"/>
        </w:rPr>
        <w:t xml:space="preserve">реке Айет – ухудшилось, </w:t>
      </w:r>
      <w:r>
        <w:rPr>
          <w:rFonts w:ascii="Times New Roman" w:hAnsi="Times New Roman"/>
          <w:sz w:val="28"/>
          <w:szCs w:val="28"/>
        </w:rPr>
        <w:t xml:space="preserve">реке </w:t>
      </w:r>
      <w:proofErr w:type="spellStart"/>
      <w:r>
        <w:rPr>
          <w:rFonts w:ascii="Times New Roman" w:hAnsi="Times New Roman"/>
          <w:sz w:val="28"/>
          <w:szCs w:val="28"/>
        </w:rPr>
        <w:t>Тобыл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Тогызак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–у</w:t>
      </w:r>
      <w:proofErr w:type="gramEnd"/>
      <w:r>
        <w:rPr>
          <w:rFonts w:ascii="Times New Roman" w:hAnsi="Times New Roman"/>
          <w:sz w:val="28"/>
          <w:szCs w:val="28"/>
        </w:rPr>
        <w:t>лучшилось</w:t>
      </w:r>
      <w:r w:rsidR="00CA087F">
        <w:rPr>
          <w:rFonts w:ascii="Times New Roman" w:hAnsi="Times New Roman"/>
          <w:sz w:val="28"/>
          <w:szCs w:val="28"/>
          <w:lang w:val="kk-KZ"/>
        </w:rPr>
        <w:t>.</w:t>
      </w:r>
    </w:p>
    <w:p w:rsidR="00D2108E" w:rsidRDefault="00D2108E" w:rsidP="00D2108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>ислородный режим в норме.</w:t>
      </w:r>
    </w:p>
    <w:p w:rsidR="00D2108E" w:rsidRDefault="00D2108E" w:rsidP="00D2108E">
      <w:pPr>
        <w:ind w:right="85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F5E0C" w:rsidRDefault="00FF5E0C" w:rsidP="00D2108E">
      <w:pPr>
        <w:ind w:right="85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2108E" w:rsidRDefault="00D2108E" w:rsidP="00D2108E">
      <w:pPr>
        <w:ind w:right="850" w:firstLine="85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Радиационный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гамма-фон Костанайской области</w:t>
      </w:r>
    </w:p>
    <w:p w:rsidR="00D2108E" w:rsidRDefault="00D2108E" w:rsidP="00D210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Наблюдения за уровнем гамма излучения на местности осуществлялись ежедневно на 6-ти метеорологических станциях (Костанай, Комсомолец, Карасу, </w:t>
      </w:r>
      <w:proofErr w:type="spellStart"/>
      <w:r>
        <w:rPr>
          <w:rFonts w:ascii="Times New Roman" w:hAnsi="Times New Roman"/>
          <w:sz w:val="28"/>
          <w:szCs w:val="28"/>
        </w:rPr>
        <w:t>Жетикара</w:t>
      </w:r>
      <w:proofErr w:type="spellEnd"/>
      <w:r>
        <w:rPr>
          <w:rFonts w:ascii="Times New Roman" w:hAnsi="Times New Roman"/>
          <w:sz w:val="28"/>
          <w:szCs w:val="28"/>
        </w:rPr>
        <w:t>, Докучаевка, Урицкий)</w:t>
      </w:r>
      <w:r w:rsidR="00CA08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kk-KZ"/>
        </w:rPr>
        <w:t xml:space="preserve">на 4-х </w:t>
      </w:r>
      <w:proofErr w:type="spellStart"/>
      <w:r>
        <w:rPr>
          <w:rStyle w:val="FontStyle204"/>
          <w:sz w:val="28"/>
          <w:szCs w:val="28"/>
        </w:rPr>
        <w:t>автоматическ</w:t>
      </w:r>
      <w:proofErr w:type="spellEnd"/>
      <w:r>
        <w:rPr>
          <w:rStyle w:val="FontStyle204"/>
          <w:sz w:val="28"/>
          <w:szCs w:val="28"/>
          <w:lang w:val="kk-KZ"/>
        </w:rPr>
        <w:t>их</w:t>
      </w:r>
      <w:r>
        <w:rPr>
          <w:rStyle w:val="FontStyle204"/>
          <w:sz w:val="28"/>
          <w:szCs w:val="28"/>
        </w:rPr>
        <w:t xml:space="preserve"> пост</w:t>
      </w:r>
      <w:r>
        <w:rPr>
          <w:rStyle w:val="FontStyle204"/>
          <w:sz w:val="28"/>
          <w:szCs w:val="28"/>
          <w:lang w:val="kk-KZ"/>
        </w:rPr>
        <w:t>ах</w:t>
      </w:r>
      <w:r>
        <w:rPr>
          <w:rStyle w:val="FontStyle204"/>
          <w:sz w:val="28"/>
          <w:szCs w:val="28"/>
        </w:rPr>
        <w:t xml:space="preserve"> наблюдений за загрязнением атмосферного воздуха г</w:t>
      </w:r>
      <w:proofErr w:type="gramStart"/>
      <w:r>
        <w:rPr>
          <w:rStyle w:val="FontStyle204"/>
          <w:sz w:val="28"/>
          <w:szCs w:val="28"/>
        </w:rPr>
        <w:t>.</w:t>
      </w:r>
      <w:r>
        <w:rPr>
          <w:rStyle w:val="FontStyle204"/>
          <w:sz w:val="28"/>
          <w:szCs w:val="28"/>
          <w:lang w:val="kk-KZ"/>
        </w:rPr>
        <w:t>К</w:t>
      </w:r>
      <w:proofErr w:type="gramEnd"/>
      <w:r>
        <w:rPr>
          <w:rStyle w:val="FontStyle204"/>
          <w:sz w:val="28"/>
          <w:szCs w:val="28"/>
          <w:lang w:val="kk-KZ"/>
        </w:rPr>
        <w:t xml:space="preserve">останай </w:t>
      </w:r>
      <w:r>
        <w:rPr>
          <w:rStyle w:val="FontStyle171"/>
          <w:i w:val="0"/>
          <w:sz w:val="28"/>
          <w:szCs w:val="28"/>
        </w:rPr>
        <w:t>(</w:t>
      </w:r>
      <w:proofErr w:type="spellStart"/>
      <w:r>
        <w:rPr>
          <w:rStyle w:val="FontStyle171"/>
          <w:i w:val="0"/>
          <w:sz w:val="28"/>
          <w:szCs w:val="28"/>
        </w:rPr>
        <w:t>ПНЗ</w:t>
      </w:r>
      <w:proofErr w:type="spellEnd"/>
      <w:r>
        <w:rPr>
          <w:rStyle w:val="FontStyle171"/>
          <w:i w:val="0"/>
          <w:sz w:val="28"/>
          <w:szCs w:val="28"/>
          <w:lang w:val="kk-KZ"/>
        </w:rPr>
        <w:t xml:space="preserve"> № </w:t>
      </w:r>
      <w:r>
        <w:rPr>
          <w:rStyle w:val="FontStyle201"/>
          <w:i w:val="0"/>
          <w:sz w:val="28"/>
          <w:szCs w:val="28"/>
          <w:lang w:val="kk-KZ"/>
        </w:rPr>
        <w:t>2;</w:t>
      </w:r>
      <w:r>
        <w:rPr>
          <w:rStyle w:val="FontStyle171"/>
          <w:i w:val="0"/>
          <w:sz w:val="28"/>
          <w:szCs w:val="28"/>
        </w:rPr>
        <w:t xml:space="preserve"> </w:t>
      </w:r>
      <w:proofErr w:type="spellStart"/>
      <w:r>
        <w:rPr>
          <w:rStyle w:val="FontStyle171"/>
          <w:i w:val="0"/>
          <w:sz w:val="28"/>
          <w:szCs w:val="28"/>
        </w:rPr>
        <w:t>ПНЗ</w:t>
      </w:r>
      <w:proofErr w:type="spellEnd"/>
      <w:r>
        <w:rPr>
          <w:rStyle w:val="FontStyle171"/>
          <w:i w:val="0"/>
          <w:sz w:val="28"/>
          <w:szCs w:val="28"/>
          <w:lang w:val="kk-KZ"/>
        </w:rPr>
        <w:t xml:space="preserve"> № 4</w:t>
      </w:r>
      <w:r>
        <w:rPr>
          <w:rStyle w:val="FontStyle201"/>
          <w:i w:val="0"/>
          <w:sz w:val="28"/>
          <w:szCs w:val="28"/>
        </w:rPr>
        <w:t>),</w:t>
      </w:r>
      <w:r>
        <w:rPr>
          <w:rStyle w:val="FontStyle201"/>
          <w:i w:val="0"/>
          <w:sz w:val="28"/>
          <w:szCs w:val="28"/>
          <w:lang w:val="kk-KZ"/>
        </w:rPr>
        <w:t xml:space="preserve"> Рудный (ПНЗ № 5;</w:t>
      </w:r>
      <w:r>
        <w:rPr>
          <w:rStyle w:val="FontStyle171"/>
          <w:i w:val="0"/>
          <w:sz w:val="28"/>
          <w:szCs w:val="28"/>
        </w:rPr>
        <w:t xml:space="preserve"> </w:t>
      </w:r>
      <w:proofErr w:type="spellStart"/>
      <w:r>
        <w:rPr>
          <w:rStyle w:val="FontStyle171"/>
          <w:i w:val="0"/>
          <w:sz w:val="28"/>
          <w:szCs w:val="28"/>
        </w:rPr>
        <w:t>ПНЗ</w:t>
      </w:r>
      <w:proofErr w:type="spellEnd"/>
      <w:r>
        <w:rPr>
          <w:rStyle w:val="FontStyle171"/>
          <w:i w:val="0"/>
          <w:sz w:val="28"/>
          <w:szCs w:val="28"/>
        </w:rPr>
        <w:t xml:space="preserve"> </w:t>
      </w:r>
      <w:r>
        <w:rPr>
          <w:rStyle w:val="FontStyle171"/>
          <w:i w:val="0"/>
          <w:sz w:val="28"/>
          <w:szCs w:val="28"/>
          <w:lang w:val="kk-KZ"/>
        </w:rPr>
        <w:t>№ 6</w:t>
      </w:r>
      <w:r>
        <w:rPr>
          <w:rStyle w:val="FontStyle201"/>
          <w:i w:val="0"/>
          <w:sz w:val="28"/>
          <w:szCs w:val="28"/>
          <w:lang w:val="kk-KZ"/>
        </w:rPr>
        <w:t>)</w:t>
      </w:r>
      <w:r w:rsidR="00CA087F">
        <w:rPr>
          <w:rFonts w:ascii="Times New Roman" w:hAnsi="Times New Roman"/>
          <w:sz w:val="28"/>
          <w:szCs w:val="28"/>
        </w:rPr>
        <w:t xml:space="preserve"> (рис. </w:t>
      </w:r>
      <w:r>
        <w:rPr>
          <w:rFonts w:ascii="Times New Roman" w:hAnsi="Times New Roman"/>
          <w:sz w:val="28"/>
          <w:szCs w:val="28"/>
        </w:rPr>
        <w:t>7).</w:t>
      </w:r>
    </w:p>
    <w:p w:rsidR="00D2108E" w:rsidRDefault="00D2108E" w:rsidP="00D2108E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Средние значения радиационного </w:t>
      </w:r>
      <w:proofErr w:type="spellStart"/>
      <w:r>
        <w:rPr>
          <w:rFonts w:ascii="Times New Roman" w:hAnsi="Times New Roman"/>
          <w:sz w:val="28"/>
          <w:szCs w:val="28"/>
        </w:rPr>
        <w:t>гамма-фона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приземного слоя атмосферы по населенным пунктам области</w:t>
      </w:r>
      <w:r w:rsidR="007E5E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находились в пределах </w:t>
      </w:r>
      <w:r>
        <w:rPr>
          <w:rFonts w:ascii="Times New Roman" w:hAnsi="Times New Roman"/>
          <w:sz w:val="28"/>
          <w:szCs w:val="28"/>
          <w:lang w:val="kk-KZ"/>
        </w:rPr>
        <w:t xml:space="preserve">0,08 – 0,18 </w:t>
      </w:r>
      <w:proofErr w:type="spellStart"/>
      <w:r>
        <w:rPr>
          <w:rFonts w:ascii="Times New Roman" w:hAnsi="Times New Roman"/>
          <w:sz w:val="28"/>
          <w:szCs w:val="28"/>
        </w:rPr>
        <w:t>мкЗв</w:t>
      </w:r>
      <w:proofErr w:type="spellEnd"/>
      <w:r>
        <w:rPr>
          <w:rFonts w:ascii="Times New Roman" w:hAnsi="Times New Roman"/>
          <w:sz w:val="28"/>
          <w:szCs w:val="28"/>
        </w:rPr>
        <w:t xml:space="preserve">/ч. В среднем по области </w:t>
      </w:r>
      <w:proofErr w:type="gramStart"/>
      <w:r>
        <w:rPr>
          <w:rFonts w:ascii="Times New Roman" w:hAnsi="Times New Roman"/>
          <w:sz w:val="28"/>
          <w:szCs w:val="28"/>
        </w:rPr>
        <w:t>радиационный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гамма-фон составил 0,1</w:t>
      </w:r>
      <w:r>
        <w:rPr>
          <w:rFonts w:ascii="Times New Roman" w:hAnsi="Times New Roman"/>
          <w:sz w:val="28"/>
          <w:szCs w:val="28"/>
          <w:lang w:val="kk-KZ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мкЗв</w:t>
      </w:r>
      <w:proofErr w:type="spellEnd"/>
      <w:r>
        <w:rPr>
          <w:rFonts w:ascii="Times New Roman" w:hAnsi="Times New Roman"/>
          <w:sz w:val="28"/>
          <w:szCs w:val="28"/>
        </w:rPr>
        <w:t>/ч и находился в допустимых пределах.</w:t>
      </w:r>
    </w:p>
    <w:p w:rsidR="00D2108E" w:rsidRDefault="00D2108E" w:rsidP="00D2108E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FF5E0C" w:rsidRDefault="00FF5E0C" w:rsidP="00D2108E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D2108E" w:rsidRDefault="00D2108E" w:rsidP="00D2108E">
      <w:pPr>
        <w:pStyle w:val="a3"/>
        <w:ind w:left="0" w:right="850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Плотность радиоактивных выпадений в приземном</w:t>
      </w:r>
      <w:r w:rsidR="00CA087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слое атмосферы</w:t>
      </w:r>
    </w:p>
    <w:p w:rsidR="00D2108E" w:rsidRDefault="00D2108E" w:rsidP="00D2108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радиоактивным загрязнением приземного слоя атмосферы на территории Костанайской области осуществлялся на 2-х </w:t>
      </w:r>
      <w:r>
        <w:rPr>
          <w:rFonts w:ascii="Times New Roman" w:hAnsi="Times New Roman"/>
          <w:sz w:val="28"/>
          <w:szCs w:val="28"/>
        </w:rPr>
        <w:lastRenderedPageBreak/>
        <w:t>метеорологических</w:t>
      </w:r>
      <w:r w:rsidR="00CA08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станциях (</w:t>
      </w:r>
      <w:proofErr w:type="spellStart"/>
      <w:r>
        <w:rPr>
          <w:rFonts w:ascii="Times New Roman" w:hAnsi="Times New Roman"/>
          <w:sz w:val="28"/>
          <w:szCs w:val="28"/>
        </w:rPr>
        <w:t>Жетыкара</w:t>
      </w:r>
      <w:proofErr w:type="spellEnd"/>
      <w:r>
        <w:rPr>
          <w:rFonts w:ascii="Times New Roman" w:hAnsi="Times New Roman"/>
          <w:sz w:val="28"/>
          <w:szCs w:val="28"/>
        </w:rPr>
        <w:t>, Костанай) путем отбора проб воздуха гор</w:t>
      </w:r>
      <w:r w:rsidR="00CA087F">
        <w:rPr>
          <w:rFonts w:ascii="Times New Roman" w:hAnsi="Times New Roman"/>
          <w:sz w:val="28"/>
          <w:szCs w:val="28"/>
        </w:rPr>
        <w:t>изонтальными планшетами (рис.</w:t>
      </w:r>
      <w:r>
        <w:rPr>
          <w:rFonts w:ascii="Times New Roman" w:hAnsi="Times New Roman"/>
          <w:sz w:val="28"/>
          <w:szCs w:val="28"/>
        </w:rPr>
        <w:t>7). На станции проводился пятисуточный отбор проб.</w:t>
      </w:r>
    </w:p>
    <w:p w:rsidR="00D2108E" w:rsidRDefault="00D2108E" w:rsidP="00D210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Среднесуточная плотность радиоактивных выпадений в приземном слое атмосферы на территории области колебалась в пределах </w:t>
      </w:r>
      <w:r>
        <w:rPr>
          <w:rFonts w:ascii="Times New Roman" w:hAnsi="Times New Roman"/>
          <w:sz w:val="28"/>
          <w:szCs w:val="28"/>
          <w:lang w:val="kk-KZ"/>
        </w:rPr>
        <w:t>0,7 – 1,4</w:t>
      </w:r>
      <w:r>
        <w:rPr>
          <w:rFonts w:ascii="Times New Roman" w:hAnsi="Times New Roman"/>
          <w:sz w:val="28"/>
          <w:szCs w:val="28"/>
        </w:rPr>
        <w:t xml:space="preserve"> Бк/м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. Средняя величина плотности выпадений по области составила 1,1 Бк/м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, что не превышает предельно-допустимый уровень.</w:t>
      </w:r>
    </w:p>
    <w:p w:rsidR="00D2108E" w:rsidRDefault="00D2108E" w:rsidP="00D2108E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D2108E" w:rsidRDefault="00D2108E" w:rsidP="00D2108E">
      <w:pPr>
        <w:ind w:left="-284"/>
        <w:jc w:val="center"/>
        <w:rPr>
          <w:rFonts w:ascii="Times New Roman" w:hAnsi="Times New Roman"/>
          <w:noProof/>
          <w:sz w:val="28"/>
          <w:szCs w:val="28"/>
          <w:lang w:eastAsia="ru-RU" w:bidi="ar-SA"/>
        </w:rPr>
      </w:pPr>
      <w:r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6405002" cy="3225800"/>
            <wp:effectExtent l="19050" t="0" r="0" b="0"/>
            <wp:docPr id="7" name="Рисунок 39" descr="костанай 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костанай 1 копи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322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08E" w:rsidRDefault="00CA087F" w:rsidP="00D2108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Рис. </w:t>
      </w:r>
      <w:r w:rsidR="00D2108E">
        <w:rPr>
          <w:rFonts w:ascii="Times New Roman" w:hAnsi="Times New Roman"/>
        </w:rPr>
        <w:t xml:space="preserve">7 Схема расположения метеостанций за наблюдением уровня радиационного </w:t>
      </w:r>
      <w:proofErr w:type="spellStart"/>
      <w:proofErr w:type="gramStart"/>
      <w:r w:rsidR="00D2108E">
        <w:rPr>
          <w:rFonts w:ascii="Times New Roman" w:hAnsi="Times New Roman"/>
        </w:rPr>
        <w:t>гамма-фона</w:t>
      </w:r>
      <w:proofErr w:type="spellEnd"/>
      <w:proofErr w:type="gramEnd"/>
      <w:r w:rsidR="00D2108E">
        <w:rPr>
          <w:rFonts w:ascii="Times New Roman" w:hAnsi="Times New Roman"/>
        </w:rPr>
        <w:t xml:space="preserve"> и плотности радиоактивных выпадений на территории Костанайской области</w:t>
      </w:r>
    </w:p>
    <w:p w:rsidR="00D2108E" w:rsidRDefault="00D2108E" w:rsidP="00D2108E">
      <w:pPr>
        <w:jc w:val="center"/>
        <w:rPr>
          <w:rFonts w:ascii="Times New Roman" w:hAnsi="Times New Roman"/>
        </w:rPr>
      </w:pPr>
    </w:p>
    <w:p w:rsidR="00D64BE7" w:rsidRDefault="00D64BE7">
      <w:bookmarkStart w:id="0" w:name="_GoBack"/>
      <w:bookmarkEnd w:id="0"/>
    </w:p>
    <w:sectPr w:rsidR="00D64BE7" w:rsidSect="00746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16649"/>
    <w:multiLevelType w:val="multilevel"/>
    <w:tmpl w:val="94B2FAF8"/>
    <w:lvl w:ilvl="0">
      <w:start w:val="9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1510" w:hanging="375"/>
      </w:pPr>
    </w:lvl>
    <w:lvl w:ilvl="2">
      <w:start w:val="1"/>
      <w:numFmt w:val="decimal"/>
      <w:lvlText w:val="%1.%2.%3"/>
      <w:lvlJc w:val="left"/>
      <w:pPr>
        <w:ind w:left="2140" w:hanging="720"/>
      </w:pPr>
    </w:lvl>
    <w:lvl w:ilvl="3">
      <w:start w:val="1"/>
      <w:numFmt w:val="decimal"/>
      <w:lvlText w:val="%1.%2.%3.%4"/>
      <w:lvlJc w:val="left"/>
      <w:pPr>
        <w:ind w:left="3210" w:hanging="1080"/>
      </w:pPr>
    </w:lvl>
    <w:lvl w:ilvl="4">
      <w:start w:val="1"/>
      <w:numFmt w:val="decimal"/>
      <w:lvlText w:val="%1.%2.%3.%4.%5"/>
      <w:lvlJc w:val="left"/>
      <w:pPr>
        <w:ind w:left="3920" w:hanging="1080"/>
      </w:pPr>
    </w:lvl>
    <w:lvl w:ilvl="5">
      <w:start w:val="1"/>
      <w:numFmt w:val="decimal"/>
      <w:lvlText w:val="%1.%2.%3.%4.%5.%6"/>
      <w:lvlJc w:val="left"/>
      <w:pPr>
        <w:ind w:left="4990" w:hanging="1440"/>
      </w:pPr>
    </w:lvl>
    <w:lvl w:ilvl="6">
      <w:start w:val="1"/>
      <w:numFmt w:val="decimal"/>
      <w:lvlText w:val="%1.%2.%3.%4.%5.%6.%7"/>
      <w:lvlJc w:val="left"/>
      <w:pPr>
        <w:ind w:left="5700" w:hanging="1440"/>
      </w:pPr>
    </w:lvl>
    <w:lvl w:ilvl="7">
      <w:start w:val="1"/>
      <w:numFmt w:val="decimal"/>
      <w:lvlText w:val="%1.%2.%3.%4.%5.%6.%7.%8"/>
      <w:lvlJc w:val="left"/>
      <w:pPr>
        <w:ind w:left="6770" w:hanging="1800"/>
      </w:pPr>
    </w:lvl>
    <w:lvl w:ilvl="8">
      <w:start w:val="1"/>
      <w:numFmt w:val="decimal"/>
      <w:lvlText w:val="%1.%2.%3.%4.%5.%6.%7.%8.%9"/>
      <w:lvlJc w:val="left"/>
      <w:pPr>
        <w:ind w:left="7840" w:hanging="2160"/>
      </w:pPr>
    </w:lvl>
  </w:abstractNum>
  <w:num w:numId="1">
    <w:abstractNumId w:val="0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27286D"/>
    <w:rsid w:val="00000556"/>
    <w:rsid w:val="001F344B"/>
    <w:rsid w:val="0027286D"/>
    <w:rsid w:val="00642763"/>
    <w:rsid w:val="00746812"/>
    <w:rsid w:val="007E5E6A"/>
    <w:rsid w:val="00A6009A"/>
    <w:rsid w:val="00CA087F"/>
    <w:rsid w:val="00D066EF"/>
    <w:rsid w:val="00D2108E"/>
    <w:rsid w:val="00D64BE7"/>
    <w:rsid w:val="00FE6D4C"/>
    <w:rsid w:val="00FF5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8E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08E"/>
    <w:pPr>
      <w:ind w:left="720"/>
      <w:contextualSpacing/>
    </w:pPr>
  </w:style>
  <w:style w:type="paragraph" w:customStyle="1" w:styleId="Style100">
    <w:name w:val="Style100"/>
    <w:basedOn w:val="a"/>
    <w:rsid w:val="00D2108E"/>
    <w:pPr>
      <w:widowControl w:val="0"/>
      <w:autoSpaceDE w:val="0"/>
      <w:autoSpaceDN w:val="0"/>
      <w:adjustRightInd w:val="0"/>
      <w:spacing w:line="311" w:lineRule="exact"/>
      <w:ind w:firstLine="701"/>
      <w:jc w:val="both"/>
    </w:pPr>
    <w:rPr>
      <w:rFonts w:ascii="Arial" w:hAnsi="Arial"/>
      <w:lang w:eastAsia="ru-RU" w:bidi="ar-SA"/>
    </w:rPr>
  </w:style>
  <w:style w:type="character" w:customStyle="1" w:styleId="FontStyle204">
    <w:name w:val="Font Style204"/>
    <w:rsid w:val="00D2108E"/>
    <w:rPr>
      <w:rFonts w:ascii="Times New Roman" w:hAnsi="Times New Roman" w:cs="Times New Roman" w:hint="default"/>
      <w:sz w:val="26"/>
      <w:szCs w:val="26"/>
    </w:rPr>
  </w:style>
  <w:style w:type="character" w:customStyle="1" w:styleId="FontStyle201">
    <w:name w:val="Font Style201"/>
    <w:rsid w:val="00D2108E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71">
    <w:name w:val="Font Style171"/>
    <w:rsid w:val="00D2108E"/>
    <w:rPr>
      <w:rFonts w:ascii="Times New Roman" w:hAnsi="Times New Roman" w:cs="Times New Roman" w:hint="default"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210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08E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8E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08E"/>
    <w:pPr>
      <w:ind w:left="720"/>
      <w:contextualSpacing/>
    </w:pPr>
  </w:style>
  <w:style w:type="paragraph" w:customStyle="1" w:styleId="Style100">
    <w:name w:val="Style100"/>
    <w:basedOn w:val="a"/>
    <w:rsid w:val="00D2108E"/>
    <w:pPr>
      <w:widowControl w:val="0"/>
      <w:autoSpaceDE w:val="0"/>
      <w:autoSpaceDN w:val="0"/>
      <w:adjustRightInd w:val="0"/>
      <w:spacing w:line="311" w:lineRule="exact"/>
      <w:ind w:firstLine="701"/>
      <w:jc w:val="both"/>
    </w:pPr>
    <w:rPr>
      <w:rFonts w:ascii="Arial" w:hAnsi="Arial"/>
      <w:lang w:eastAsia="ru-RU" w:bidi="ar-SA"/>
    </w:rPr>
  </w:style>
  <w:style w:type="character" w:customStyle="1" w:styleId="FontStyle204">
    <w:name w:val="Font Style204"/>
    <w:rsid w:val="00D2108E"/>
    <w:rPr>
      <w:rFonts w:ascii="Times New Roman" w:hAnsi="Times New Roman" w:cs="Times New Roman" w:hint="default"/>
      <w:sz w:val="26"/>
      <w:szCs w:val="26"/>
    </w:rPr>
  </w:style>
  <w:style w:type="character" w:customStyle="1" w:styleId="FontStyle201">
    <w:name w:val="Font Style201"/>
    <w:rsid w:val="00D2108E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71">
    <w:name w:val="Font Style171"/>
    <w:rsid w:val="00D2108E"/>
    <w:rPr>
      <w:rFonts w:ascii="Times New Roman" w:hAnsi="Times New Roman" w:cs="Times New Roman" w:hint="default"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210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08E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kazhydromet.kz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Kanat</dc:creator>
  <cp:keywords/>
  <dc:description/>
  <cp:lastModifiedBy>Goszakup</cp:lastModifiedBy>
  <cp:revision>7</cp:revision>
  <dcterms:created xsi:type="dcterms:W3CDTF">2018-02-12T06:30:00Z</dcterms:created>
  <dcterms:modified xsi:type="dcterms:W3CDTF">2018-03-12T10:16:00Z</dcterms:modified>
</cp:coreProperties>
</file>